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915AE6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660"/>
        <w:gridCol w:w="2668"/>
        <w:gridCol w:w="2181"/>
      </w:tblGrid>
      <w:tr w:rsidR="003639CD" w:rsidRPr="00206AD7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0975E4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  <w:r w:rsidR="003639CD" w:rsidRPr="001E6120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AE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AE45E4">
              <w:rPr>
                <w:rFonts w:ascii="Times New Roman" w:eastAsia="Times New Roman" w:hAnsi="Times New Roman" w:cs="Times New Roman"/>
                <w:sz w:val="140"/>
                <w:szCs w:val="140"/>
              </w:rPr>
              <w:t>6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На проект решения </w:t>
            </w:r>
            <w:r w:rsidR="003A21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Серебряноборского поселкового</w:t>
            </w:r>
          </w:p>
          <w:p w:rsidR="003639CD" w:rsidRPr="00206AD7" w:rsidRDefault="003639CD" w:rsidP="00AE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Совета депутатов «О бюджете</w:t>
            </w:r>
            <w:r w:rsidR="00D41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городского поселения «Поселок Серебряный Бор»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Нерюнгринского района на 201</w:t>
            </w:r>
            <w:r w:rsidR="00AE45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7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FF" w:rsidRPr="00A35138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3F4D03" w:rsidRPr="00B31D54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A10C0" w:rsidRPr="001E27A7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</w:t>
      </w:r>
      <w:r w:rsidR="00DE0473" w:rsidRPr="001E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</w:t>
      </w:r>
      <w:r w:rsidR="00174948" w:rsidRPr="001E2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…….2</w:t>
      </w:r>
    </w:p>
    <w:p w:rsidR="004A10C0" w:rsidRPr="00B31D54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highlight w:val="yellow"/>
        </w:rPr>
      </w:pPr>
    </w:p>
    <w:p w:rsidR="004A10C0" w:rsidRPr="00AE4EDC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………..…………</w:t>
      </w:r>
      <w:r w:rsidR="00DE0473"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82AB6"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174948" w:rsidRPr="00AE4E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10C0" w:rsidRPr="00B31D54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E2C">
        <w:rPr>
          <w:rFonts w:ascii="Times New Roman" w:hAnsi="Times New Roman" w:cs="Times New Roman"/>
          <w:sz w:val="24"/>
          <w:szCs w:val="24"/>
          <w:lang w:eastAsia="ru-RU"/>
        </w:rPr>
        <w:t>3.Основные характеристики проекта бюджета муниципального</w:t>
      </w:r>
      <w:r w:rsidR="00E51966" w:rsidRPr="005D1E2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5D1E2C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r w:rsidR="00E51966" w:rsidRPr="005D1E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966" w:rsidRPr="005D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5D1E2C">
        <w:rPr>
          <w:rFonts w:ascii="Times New Roman" w:hAnsi="Times New Roman" w:cs="Times New Roman"/>
          <w:sz w:val="24"/>
          <w:szCs w:val="24"/>
          <w:lang w:eastAsia="ru-RU"/>
        </w:rPr>
        <w:t xml:space="preserve"> «Нерюнгринский район» </w:t>
      </w:r>
      <w:r w:rsidRPr="005D1E2C">
        <w:rPr>
          <w:rFonts w:ascii="Times New Roman" w:hAnsi="Times New Roman" w:cs="Times New Roman"/>
          <w:sz w:val="24"/>
          <w:szCs w:val="24"/>
        </w:rPr>
        <w:t>на 201</w:t>
      </w:r>
      <w:r w:rsidR="00AE45E4" w:rsidRPr="005D1E2C">
        <w:rPr>
          <w:rFonts w:ascii="Times New Roman" w:hAnsi="Times New Roman" w:cs="Times New Roman"/>
          <w:sz w:val="24"/>
          <w:szCs w:val="24"/>
        </w:rPr>
        <w:t>7</w:t>
      </w:r>
      <w:r w:rsidR="00E51966" w:rsidRPr="005D1E2C">
        <w:rPr>
          <w:rFonts w:ascii="Times New Roman" w:hAnsi="Times New Roman" w:cs="Times New Roman"/>
          <w:sz w:val="24"/>
          <w:szCs w:val="24"/>
        </w:rPr>
        <w:t xml:space="preserve"> год</w:t>
      </w:r>
      <w:r w:rsidR="004F09AA" w:rsidRPr="005D1E2C">
        <w:rPr>
          <w:rFonts w:ascii="Times New Roman" w:hAnsi="Times New Roman" w:cs="Times New Roman"/>
          <w:sz w:val="24"/>
          <w:szCs w:val="24"/>
        </w:rPr>
        <w:t>……………..</w:t>
      </w:r>
      <w:r w:rsidR="00174948" w:rsidRPr="005D1E2C">
        <w:rPr>
          <w:rFonts w:ascii="Times New Roman" w:hAnsi="Times New Roman" w:cs="Times New Roman"/>
          <w:sz w:val="24"/>
          <w:szCs w:val="24"/>
        </w:rPr>
        <w:t>5</w:t>
      </w:r>
    </w:p>
    <w:p w:rsidR="004A10C0" w:rsidRPr="00B31D54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D1E2C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E2C">
        <w:rPr>
          <w:rFonts w:ascii="Times New Roman" w:hAnsi="Times New Roman" w:cs="Times New Roman"/>
          <w:sz w:val="24"/>
          <w:szCs w:val="24"/>
          <w:lang w:eastAsia="ru-RU"/>
        </w:rPr>
        <w:t xml:space="preserve">4. Оценка достоверности и полноты отражения доходов в доходной части бюджета </w:t>
      </w:r>
      <w:r w:rsidR="00476792" w:rsidRPr="005D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5D1E2C">
        <w:rPr>
          <w:rFonts w:ascii="Times New Roman" w:hAnsi="Times New Roman" w:cs="Times New Roman"/>
          <w:sz w:val="24"/>
          <w:szCs w:val="24"/>
          <w:lang w:eastAsia="ru-RU"/>
        </w:rPr>
        <w:t>Нерюнгринского района</w:t>
      </w:r>
      <w:r w:rsidR="00D92117" w:rsidRPr="005D1E2C">
        <w:rPr>
          <w:rFonts w:ascii="Times New Roman" w:hAnsi="Times New Roman" w:cs="Times New Roman"/>
          <w:sz w:val="24"/>
          <w:szCs w:val="24"/>
          <w:lang w:eastAsia="ru-RU"/>
        </w:rPr>
        <w:t>………………</w:t>
      </w:r>
      <w:r w:rsidR="005D1E2C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4A10C0" w:rsidRPr="0094736C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доходы</w:t>
      </w:r>
      <w:r w:rsidR="00174948" w:rsidRPr="009473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……………………………………………………….………</w:t>
      </w:r>
      <w:r w:rsidR="00DE0473" w:rsidRPr="0094736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="0094736C" w:rsidRPr="00947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..9</w:t>
      </w:r>
    </w:p>
    <w:p w:rsidR="004A10C0" w:rsidRPr="0094736C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36C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94736C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94736C">
        <w:rPr>
          <w:rFonts w:ascii="Times New Roman" w:hAnsi="Times New Roman" w:cs="Times New Roman"/>
          <w:sz w:val="24"/>
          <w:szCs w:val="24"/>
        </w:rPr>
        <w:t>…………...</w:t>
      </w:r>
      <w:r w:rsidR="0094736C" w:rsidRPr="0094736C">
        <w:rPr>
          <w:rFonts w:ascii="Times New Roman" w:hAnsi="Times New Roman" w:cs="Times New Roman"/>
          <w:sz w:val="24"/>
          <w:szCs w:val="24"/>
        </w:rPr>
        <w:t>11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C276A0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C276A0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C276A0" w:rsidRPr="00C276A0">
        <w:rPr>
          <w:rFonts w:ascii="Times New Roman" w:hAnsi="Times New Roman" w:cs="Times New Roman"/>
          <w:sz w:val="24"/>
          <w:szCs w:val="24"/>
        </w:rPr>
        <w:t>12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4D03"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C276A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C276A0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C276A0">
        <w:rPr>
          <w:rFonts w:ascii="Times New Roman" w:hAnsi="Times New Roman" w:cs="Times New Roman"/>
          <w:sz w:val="24"/>
          <w:szCs w:val="24"/>
        </w:rPr>
        <w:t>……………………...</w:t>
      </w:r>
      <w:r w:rsidR="00C276A0" w:rsidRPr="00C276A0">
        <w:rPr>
          <w:rFonts w:ascii="Times New Roman" w:hAnsi="Times New Roman" w:cs="Times New Roman"/>
          <w:sz w:val="24"/>
          <w:szCs w:val="24"/>
        </w:rPr>
        <w:t>14</w:t>
      </w:r>
    </w:p>
    <w:p w:rsidR="004A10C0" w:rsidRPr="00C276A0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870B4"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</w:t>
      </w:r>
      <w:r w:rsidRPr="00C276A0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</w:t>
      </w:r>
      <w:r w:rsidR="00174948" w:rsidRPr="00C276A0">
        <w:rPr>
          <w:rFonts w:ascii="Times New Roman" w:hAnsi="Times New Roman" w:cs="Times New Roman"/>
          <w:sz w:val="24"/>
          <w:szCs w:val="24"/>
        </w:rPr>
        <w:t>аммных направлений деятельности…………………………………..</w:t>
      </w:r>
      <w:r w:rsidR="00DE0473" w:rsidRPr="00C276A0">
        <w:rPr>
          <w:rFonts w:ascii="Times New Roman" w:hAnsi="Times New Roman" w:cs="Times New Roman"/>
          <w:sz w:val="24"/>
          <w:szCs w:val="24"/>
        </w:rPr>
        <w:t>................</w:t>
      </w:r>
      <w:r w:rsidR="00C276A0" w:rsidRPr="00C276A0">
        <w:rPr>
          <w:rFonts w:ascii="Times New Roman" w:hAnsi="Times New Roman" w:cs="Times New Roman"/>
          <w:sz w:val="24"/>
          <w:szCs w:val="24"/>
        </w:rPr>
        <w:t>18</w:t>
      </w:r>
    </w:p>
    <w:p w:rsidR="004A10C0" w:rsidRPr="00B31D5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A27439" w:rsidRDefault="004A10C0" w:rsidP="003F4D03">
      <w:pPr>
        <w:pStyle w:val="8"/>
        <w:spacing w:before="0" w:after="0"/>
        <w:jc w:val="both"/>
        <w:rPr>
          <w:i w:val="0"/>
        </w:rPr>
      </w:pPr>
      <w:r w:rsidRPr="00A27439">
        <w:rPr>
          <w:i w:val="0"/>
        </w:rPr>
        <w:t>6. Источники финансирования дефицита</w:t>
      </w:r>
      <w:r w:rsidR="001C6E4F" w:rsidRPr="00A27439">
        <w:rPr>
          <w:i w:val="0"/>
        </w:rPr>
        <w:t xml:space="preserve"> </w:t>
      </w:r>
      <w:r w:rsidRPr="00A27439">
        <w:rPr>
          <w:i w:val="0"/>
        </w:rPr>
        <w:t>бюджета</w:t>
      </w:r>
      <w:r w:rsidR="001C6E4F" w:rsidRPr="00A27439">
        <w:rPr>
          <w:i w:val="0"/>
        </w:rPr>
        <w:t xml:space="preserve"> городского поселения «Поселок Серебряный Бор»</w:t>
      </w:r>
      <w:r w:rsidR="001C6E4F" w:rsidRPr="00A27439">
        <w:t xml:space="preserve"> </w:t>
      </w:r>
      <w:r w:rsidRPr="00A27439">
        <w:rPr>
          <w:i w:val="0"/>
        </w:rPr>
        <w:t xml:space="preserve"> Нерюнгринского района на 201</w:t>
      </w:r>
      <w:r w:rsidR="00AE45E4" w:rsidRPr="00A27439">
        <w:rPr>
          <w:i w:val="0"/>
        </w:rPr>
        <w:t>7</w:t>
      </w:r>
      <w:r w:rsidRPr="00A27439">
        <w:rPr>
          <w:i w:val="0"/>
        </w:rPr>
        <w:t xml:space="preserve"> год</w:t>
      </w:r>
      <w:r w:rsidR="00174948" w:rsidRPr="00A27439">
        <w:rPr>
          <w:i w:val="0"/>
        </w:rPr>
        <w:t>………………………………...</w:t>
      </w:r>
      <w:r w:rsidR="001C6E4F" w:rsidRPr="00A27439">
        <w:rPr>
          <w:i w:val="0"/>
        </w:rPr>
        <w:t>.....</w:t>
      </w:r>
      <w:r w:rsidR="00A27439" w:rsidRPr="00A27439">
        <w:rPr>
          <w:i w:val="0"/>
        </w:rPr>
        <w:t>20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A27439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AE45E4" w:rsidRPr="00A27439">
        <w:rPr>
          <w:rFonts w:ascii="Times New Roman" w:hAnsi="Times New Roman" w:cs="Times New Roman"/>
          <w:sz w:val="24"/>
          <w:szCs w:val="24"/>
        </w:rPr>
        <w:t>7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A2743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C6E4F" w:rsidRPr="00A27439">
        <w:rPr>
          <w:rFonts w:ascii="Times New Roman" w:hAnsi="Times New Roman" w:cs="Times New Roman"/>
          <w:sz w:val="24"/>
          <w:szCs w:val="24"/>
        </w:rPr>
        <w:t>...........</w:t>
      </w:r>
      <w:r w:rsidR="00A27439" w:rsidRPr="00A27439">
        <w:rPr>
          <w:rFonts w:ascii="Times New Roman" w:hAnsi="Times New Roman" w:cs="Times New Roman"/>
          <w:sz w:val="24"/>
          <w:szCs w:val="24"/>
        </w:rPr>
        <w:t>20</w:t>
      </w:r>
    </w:p>
    <w:p w:rsidR="004A10C0" w:rsidRPr="00A27439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A27439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43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A274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Бор»</w:t>
      </w:r>
      <w:r w:rsidR="001C6E4F" w:rsidRPr="00A27439">
        <w:rPr>
          <w:rFonts w:ascii="Times New Roman" w:hAnsi="Times New Roman" w:cs="Times New Roman"/>
          <w:sz w:val="24"/>
          <w:szCs w:val="24"/>
        </w:rPr>
        <w:t xml:space="preserve"> </w:t>
      </w:r>
      <w:r w:rsidRPr="00A27439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AE45E4" w:rsidRPr="00A27439">
        <w:rPr>
          <w:rFonts w:ascii="Times New Roman" w:hAnsi="Times New Roman" w:cs="Times New Roman"/>
          <w:sz w:val="24"/>
          <w:szCs w:val="24"/>
        </w:rPr>
        <w:t>7</w:t>
      </w:r>
      <w:r w:rsidRPr="00A27439">
        <w:rPr>
          <w:rFonts w:ascii="Times New Roman" w:hAnsi="Times New Roman" w:cs="Times New Roman"/>
          <w:sz w:val="24"/>
          <w:szCs w:val="24"/>
        </w:rPr>
        <w:t xml:space="preserve"> год</w:t>
      </w:r>
      <w:r w:rsidR="00DA02CE" w:rsidRPr="00A2743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86715">
        <w:rPr>
          <w:rFonts w:ascii="Times New Roman" w:hAnsi="Times New Roman" w:cs="Times New Roman"/>
          <w:sz w:val="24"/>
          <w:szCs w:val="24"/>
        </w:rPr>
        <w:t>21</w:t>
      </w:r>
    </w:p>
    <w:p w:rsidR="004A10C0" w:rsidRPr="00A27439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B95594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F4D03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ыводы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……………………21</w:t>
      </w:r>
    </w:p>
    <w:p w:rsidR="004A10C0" w:rsidRPr="00B95594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206AD7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</w:t>
      </w:r>
      <w:r w:rsidR="00174948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</w:t>
      </w:r>
      <w:r w:rsidR="00DE0473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</w:t>
      </w:r>
      <w:r w:rsidR="00B95594" w:rsidRPr="00B95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………...23</w:t>
      </w: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DFF" w:rsidRPr="00206AD7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9D1" w:rsidRPr="00206AD7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8A8" w:rsidRPr="00815BC4" w:rsidRDefault="000178A8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C61DE" w:rsidRPr="00556BD4" w:rsidRDefault="000178A8" w:rsidP="0024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</w:t>
      </w:r>
      <w:r w:rsidR="000615C6" w:rsidRPr="00815BC4">
        <w:rPr>
          <w:rFonts w:ascii="Times New Roman" w:hAnsi="Times New Roman" w:cs="Times New Roman"/>
          <w:sz w:val="24"/>
          <w:szCs w:val="24"/>
          <w:lang w:eastAsia="ru-RU"/>
        </w:rPr>
        <w:t>Серебряноборского поселкового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«О бюджете </w:t>
      </w:r>
      <w:r w:rsidR="000615C6" w:rsidRPr="00815BC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</w:t>
      </w:r>
      <w:r w:rsidR="003347CB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Нерюнгринского района на 201</w:t>
      </w:r>
      <w:r w:rsidR="002250D8" w:rsidRPr="00815BC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год» 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 w:rsidRPr="00815BC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6-ФЗ </w:t>
      </w:r>
      <w:r w:rsidR="002250D8" w:rsidRPr="00815BC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815BC4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общих принципах</w:t>
      </w:r>
      <w:r w:rsidR="00815BC4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</w:t>
      </w:r>
      <w:r w:rsidR="00815BC4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органов субъектов</w:t>
      </w:r>
      <w:r w:rsidR="00815BC4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815BC4"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>Федерации и муниципальных образований</w:t>
      </w:r>
      <w:r w:rsidR="002250D8" w:rsidRPr="00815BC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15BC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2D27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2E2D27" w:rsidRPr="002E2D27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Бор» Нерюнгринского</w:t>
      </w:r>
      <w:r w:rsidRPr="002E2D27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2E2D27" w:rsidRPr="002E2D2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0CB1">
        <w:rPr>
          <w:rFonts w:ascii="Times New Roman" w:hAnsi="Times New Roman" w:cs="Times New Roman"/>
          <w:sz w:val="24"/>
          <w:szCs w:val="24"/>
          <w:lang w:eastAsia="ru-RU"/>
        </w:rPr>
        <w:t>, Положением о Контрольно-счетной палате муниципального образования «Нерюнгринский район»</w:t>
      </w:r>
      <w:r w:rsidR="0013503A" w:rsidRPr="00280CB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80CB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решением Нерюнгринского районного</w:t>
      </w:r>
      <w:r w:rsidR="00F332AC" w:rsidRPr="00280CB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от 24.11.2011 </w:t>
      </w:r>
      <w:r w:rsidRPr="00280CB1">
        <w:rPr>
          <w:rFonts w:ascii="Times New Roman" w:hAnsi="Times New Roman" w:cs="Times New Roman"/>
          <w:sz w:val="24"/>
          <w:szCs w:val="24"/>
          <w:lang w:eastAsia="ru-RU"/>
        </w:rPr>
        <w:t xml:space="preserve">№ 3-31, </w:t>
      </w:r>
      <w:r w:rsidRPr="005A736C">
        <w:rPr>
          <w:rFonts w:ascii="Times New Roman" w:hAnsi="Times New Roman" w:cs="Times New Roman"/>
          <w:sz w:val="24"/>
          <w:szCs w:val="24"/>
          <w:lang w:eastAsia="ru-RU"/>
        </w:rPr>
        <w:t>Положением о бюджетном процессе в</w:t>
      </w:r>
      <w:r w:rsidR="00B06DC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муниципальном </w:t>
      </w:r>
      <w:r w:rsidR="00AC4985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B06D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36C" w:rsidRPr="005A73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поселении «Поселок Серебряный Бор» Нерюнгринского </w:t>
      </w:r>
      <w:r w:rsidR="005A736C" w:rsidRPr="00AC4985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Pr="00AC4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6DC8" w:rsidRPr="00AC4985">
        <w:rPr>
          <w:rFonts w:ascii="Times New Roman" w:hAnsi="Times New Roman" w:cs="Times New Roman"/>
          <w:sz w:val="24"/>
          <w:szCs w:val="24"/>
          <w:lang w:eastAsia="ru-RU"/>
        </w:rPr>
        <w:t>утвержденного Постановлением поселковой администрацией городского поселения «</w:t>
      </w:r>
      <w:r w:rsidR="008D236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06DC8" w:rsidRPr="00AC4985">
        <w:rPr>
          <w:rFonts w:ascii="Times New Roman" w:hAnsi="Times New Roman" w:cs="Times New Roman"/>
          <w:sz w:val="24"/>
          <w:szCs w:val="24"/>
          <w:lang w:eastAsia="ru-RU"/>
        </w:rPr>
        <w:t>оселок Серебряный Бор» Нерюнгринского района</w:t>
      </w:r>
      <w:r w:rsidRPr="00AC498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16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168" w:rsidRPr="008D236F">
        <w:rPr>
          <w:rFonts w:ascii="Times New Roman" w:hAnsi="Times New Roman" w:cs="Times New Roman"/>
          <w:sz w:val="24"/>
          <w:szCs w:val="24"/>
          <w:lang w:eastAsia="ru-RU"/>
        </w:rPr>
        <w:t>от 04.02.2014 № 0</w:t>
      </w:r>
      <w:r w:rsidR="006028A5" w:rsidRPr="008D236F">
        <w:rPr>
          <w:rFonts w:ascii="Times New Roman" w:hAnsi="Times New Roman" w:cs="Times New Roman"/>
          <w:sz w:val="24"/>
          <w:szCs w:val="24"/>
          <w:lang w:eastAsia="ru-RU"/>
        </w:rPr>
        <w:t>9-пс</w:t>
      </w:r>
      <w:r w:rsidR="006028A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025E">
        <w:rPr>
          <w:rFonts w:ascii="Times New Roman" w:hAnsi="Times New Roman" w:cs="Times New Roman"/>
          <w:sz w:val="24"/>
          <w:szCs w:val="24"/>
          <w:lang w:eastAsia="ru-RU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D7025E">
        <w:rPr>
          <w:rFonts w:ascii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="00BC61DE" w:rsidRPr="00D7025E">
        <w:rPr>
          <w:rFonts w:ascii="Times New Roman" w:hAnsi="Times New Roman" w:cs="Times New Roman"/>
          <w:sz w:val="24"/>
          <w:szCs w:val="24"/>
        </w:rPr>
        <w:t>муниципального</w:t>
      </w:r>
      <w:r w:rsidR="00BC61DE" w:rsidRPr="00556BD4">
        <w:rPr>
          <w:rFonts w:ascii="Times New Roman" w:hAnsi="Times New Roman" w:cs="Times New Roman"/>
          <w:sz w:val="24"/>
          <w:szCs w:val="24"/>
        </w:rPr>
        <w:t xml:space="preserve"> образования – городское поселение «Поселок Серебряный Бор».</w:t>
      </w:r>
    </w:p>
    <w:p w:rsidR="000178A8" w:rsidRPr="00D7025E" w:rsidRDefault="000178A8" w:rsidP="00897624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r w:rsidRPr="00D7025E">
        <w:rPr>
          <w:sz w:val="24"/>
          <w:szCs w:val="24"/>
        </w:rPr>
        <w:t>Согласно ст</w:t>
      </w:r>
      <w:r w:rsidR="00792692" w:rsidRPr="00D7025E">
        <w:rPr>
          <w:sz w:val="24"/>
          <w:szCs w:val="24"/>
        </w:rPr>
        <w:t>атьи</w:t>
      </w:r>
      <w:r w:rsidRPr="00D7025E">
        <w:rPr>
          <w:sz w:val="24"/>
          <w:szCs w:val="24"/>
        </w:rPr>
        <w:t xml:space="preserve"> 184.2 Бюджетного кодекса Р</w:t>
      </w:r>
      <w:r w:rsidR="00F332AC" w:rsidRPr="00D7025E">
        <w:rPr>
          <w:sz w:val="24"/>
          <w:szCs w:val="24"/>
        </w:rPr>
        <w:t xml:space="preserve">оссийской </w:t>
      </w:r>
      <w:r w:rsidRPr="00D7025E">
        <w:rPr>
          <w:sz w:val="24"/>
          <w:szCs w:val="24"/>
        </w:rPr>
        <w:t>Ф</w:t>
      </w:r>
      <w:r w:rsidR="00F332AC" w:rsidRPr="00D7025E">
        <w:rPr>
          <w:sz w:val="24"/>
          <w:szCs w:val="24"/>
        </w:rPr>
        <w:t>едерации</w:t>
      </w:r>
      <w:r w:rsidRPr="00D7025E">
        <w:rPr>
          <w:sz w:val="24"/>
          <w:szCs w:val="24"/>
        </w:rPr>
        <w:t xml:space="preserve"> от 31</w:t>
      </w:r>
      <w:r w:rsidR="00F332AC" w:rsidRPr="00D7025E">
        <w:rPr>
          <w:sz w:val="24"/>
          <w:szCs w:val="24"/>
        </w:rPr>
        <w:t>.07.</w:t>
      </w:r>
      <w:r w:rsidRPr="00D7025E">
        <w:rPr>
          <w:sz w:val="24"/>
          <w:szCs w:val="24"/>
        </w:rPr>
        <w:t>1998 № 145-ФЗ одновременно с проектом решения о бюджете представлены:</w:t>
      </w:r>
    </w:p>
    <w:p w:rsidR="000178A8" w:rsidRPr="00A179B6" w:rsidRDefault="000178A8" w:rsidP="006015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179B6">
        <w:rPr>
          <w:rFonts w:ascii="Times New Roman" w:hAnsi="Times New Roman" w:cs="Times New Roman"/>
          <w:b w:val="0"/>
          <w:color w:val="auto"/>
        </w:rPr>
        <w:t>-</w:t>
      </w:r>
      <w:r w:rsidR="005748E1">
        <w:rPr>
          <w:rFonts w:ascii="Times New Roman" w:hAnsi="Times New Roman" w:cs="Times New Roman"/>
          <w:b w:val="0"/>
          <w:color w:val="auto"/>
        </w:rPr>
        <w:t xml:space="preserve"> </w:t>
      </w:r>
      <w:hyperlink r:id="rId9" w:history="1"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Постановление 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поселковой администрации городского поселения «Поселок Серебряный Бор» Нерюнгринского района </w:t>
        </w:r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от 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>14.11</w:t>
        </w:r>
        <w:r w:rsidR="00E33A09" w:rsidRPr="00A179B6">
          <w:rPr>
            <w:rStyle w:val="af"/>
            <w:rFonts w:ascii="Times New Roman" w:hAnsi="Times New Roman" w:cs="Times New Roman"/>
            <w:b w:val="0"/>
            <w:color w:val="auto"/>
          </w:rPr>
          <w:t>.201</w:t>
        </w:r>
        <w:r w:rsidR="0025157A" w:rsidRPr="00A179B6">
          <w:rPr>
            <w:rStyle w:val="af"/>
            <w:rFonts w:ascii="Times New Roman" w:hAnsi="Times New Roman" w:cs="Times New Roman"/>
            <w:b w:val="0"/>
            <w:color w:val="auto"/>
          </w:rPr>
          <w:t>6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25157A" w:rsidRPr="00A179B6">
          <w:rPr>
            <w:rStyle w:val="af"/>
            <w:rFonts w:ascii="Times New Roman" w:hAnsi="Times New Roman" w:cs="Times New Roman"/>
            <w:b w:val="0"/>
            <w:color w:val="auto"/>
          </w:rPr>
          <w:t>№</w:t>
        </w:r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> 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>345-п</w:t>
        </w:r>
        <w:r w:rsidR="00A231D2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25157A" w:rsidRPr="00A179B6">
          <w:rPr>
            <w:rStyle w:val="af"/>
            <w:rFonts w:ascii="Times New Roman" w:hAnsi="Times New Roman" w:cs="Times New Roman"/>
            <w:b w:val="0"/>
            <w:color w:val="auto"/>
          </w:rPr>
          <w:t>«</w:t>
        </w:r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Об 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утверждении </w:t>
        </w:r>
        <w:r w:rsidR="00E33A09" w:rsidRPr="00A179B6">
          <w:rPr>
            <w:rStyle w:val="af"/>
            <w:rFonts w:ascii="Times New Roman" w:hAnsi="Times New Roman" w:cs="Times New Roman"/>
            <w:b w:val="0"/>
            <w:color w:val="auto"/>
          </w:rPr>
          <w:t>основных направлени</w:t>
        </w:r>
        <w:r w:rsidR="00A34E66" w:rsidRPr="00A179B6">
          <w:rPr>
            <w:rStyle w:val="af"/>
            <w:rFonts w:ascii="Times New Roman" w:hAnsi="Times New Roman" w:cs="Times New Roman"/>
            <w:b w:val="0"/>
            <w:color w:val="auto"/>
          </w:rPr>
          <w:t>ях</w:t>
        </w:r>
        <w:r w:rsidR="00E33A09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бюджетной</w:t>
        </w:r>
        <w:r w:rsidR="000B3BBD" w:rsidRPr="00A179B6">
          <w:rPr>
            <w:rStyle w:val="af"/>
            <w:rFonts w:ascii="Times New Roman" w:hAnsi="Times New Roman" w:cs="Times New Roman"/>
            <w:b w:val="0"/>
            <w:color w:val="auto"/>
          </w:rPr>
          <w:t>, налоговой</w:t>
        </w:r>
        <w:r w:rsidR="00E33A09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>политики</w:t>
        </w:r>
        <w:r w:rsidR="00E33A09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</w:t>
        </w:r>
        <w:r w:rsidR="00135C4A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МО городское поселение «Поселок Серебряный Бор» </w:t>
        </w:r>
        <w:r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на </w:t>
        </w:r>
        <w:r w:rsidR="00A34E66" w:rsidRPr="00A179B6">
          <w:rPr>
            <w:rStyle w:val="af"/>
            <w:rFonts w:ascii="Times New Roman" w:hAnsi="Times New Roman" w:cs="Times New Roman"/>
            <w:b w:val="0"/>
            <w:color w:val="auto"/>
          </w:rPr>
          <w:t>2017</w:t>
        </w:r>
        <w:r w:rsidR="00135C4A" w:rsidRPr="00A179B6">
          <w:rPr>
            <w:rStyle w:val="af"/>
            <w:rFonts w:ascii="Times New Roman" w:hAnsi="Times New Roman" w:cs="Times New Roman"/>
            <w:b w:val="0"/>
            <w:color w:val="auto"/>
          </w:rPr>
          <w:t>-2019</w:t>
        </w:r>
        <w:r w:rsidR="00A34E66" w:rsidRPr="00A179B6">
          <w:rPr>
            <w:rStyle w:val="af"/>
            <w:rFonts w:ascii="Times New Roman" w:hAnsi="Times New Roman" w:cs="Times New Roman"/>
            <w:b w:val="0"/>
            <w:color w:val="auto"/>
          </w:rPr>
          <w:t xml:space="preserve"> год</w:t>
        </w:r>
        <w:r w:rsidR="00135C4A" w:rsidRPr="00A179B6">
          <w:rPr>
            <w:rStyle w:val="af"/>
            <w:rFonts w:ascii="Times New Roman" w:hAnsi="Times New Roman" w:cs="Times New Roman"/>
            <w:b w:val="0"/>
            <w:color w:val="auto"/>
          </w:rPr>
          <w:t>ы»</w:t>
        </w:r>
      </w:hyperlink>
      <w:r w:rsidRPr="00A179B6">
        <w:rPr>
          <w:rFonts w:ascii="Times New Roman" w:hAnsi="Times New Roman" w:cs="Times New Roman"/>
          <w:b w:val="0"/>
          <w:color w:val="auto"/>
        </w:rPr>
        <w:t>;</w:t>
      </w:r>
    </w:p>
    <w:p w:rsidR="009406C6" w:rsidRPr="00D03C66" w:rsidRDefault="009406C6" w:rsidP="009406C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CB2B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E114DF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</w:t>
        </w:r>
        <w:r w:rsidR="00391CD6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роект</w:t>
        </w:r>
        <w:r w:rsidRP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среднесрочного финансового плана </w:t>
        </w:r>
        <w:r w:rsid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бюджета </w:t>
        </w:r>
        <w:r w:rsidR="00D03C66" w:rsidRP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городского посел</w:t>
        </w:r>
        <w:r w:rsid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="00D03C66" w:rsidRP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ния</w:t>
        </w:r>
        <w:r w:rsid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«поселок Серебряный Бор»</w:t>
        </w:r>
        <w:r w:rsidR="00D03C66" w:rsidRP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 на 2017-2019</w:t>
        </w:r>
        <w:r w:rsidRPr="00CB2B2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годы»;</w:t>
        </w:r>
      </w:hyperlink>
    </w:p>
    <w:p w:rsidR="000178A8" w:rsidRPr="00E114DF" w:rsidRDefault="000178A8" w:rsidP="0060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DF">
        <w:rPr>
          <w:rFonts w:ascii="Times New Roman" w:hAnsi="Times New Roman" w:cs="Times New Roman"/>
          <w:sz w:val="24"/>
          <w:szCs w:val="24"/>
        </w:rPr>
        <w:t>-</w:t>
      </w:r>
      <w:r w:rsidR="002D5C17" w:rsidRPr="00E114DF">
        <w:rPr>
          <w:rFonts w:ascii="Times New Roman" w:hAnsi="Times New Roman" w:cs="Times New Roman"/>
          <w:sz w:val="24"/>
          <w:szCs w:val="24"/>
        </w:rPr>
        <w:t>Проект</w:t>
      </w:r>
      <w:r w:rsidRPr="00E114DF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</w:t>
      </w:r>
      <w:r w:rsidR="00E114DF" w:rsidRPr="00E114DF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 </w:t>
      </w:r>
      <w:r w:rsidRPr="00E114DF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D146EF" w:rsidRPr="00E114DF">
        <w:rPr>
          <w:rFonts w:ascii="Times New Roman" w:hAnsi="Times New Roman" w:cs="Times New Roman"/>
          <w:sz w:val="24"/>
          <w:szCs w:val="24"/>
        </w:rPr>
        <w:t>7</w:t>
      </w:r>
      <w:r w:rsidR="00A544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E114DF">
        <w:rPr>
          <w:rFonts w:ascii="Times New Roman" w:hAnsi="Times New Roman" w:cs="Times New Roman"/>
          <w:sz w:val="24"/>
          <w:szCs w:val="24"/>
        </w:rPr>
        <w:t>»;</w:t>
      </w:r>
    </w:p>
    <w:p w:rsidR="00B2135D" w:rsidRPr="001E6D4E" w:rsidRDefault="00FD2975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>-</w:t>
      </w:r>
      <w:r w:rsidR="005748E1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Проект бюджета </w:t>
      </w:r>
      <w:r w:rsidR="00177BAD"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«Поселок Серебряный Бор» </w:t>
      </w:r>
      <w:r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 на 201</w:t>
      </w:r>
      <w:r w:rsidR="00D146EF"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B2135D" w:rsidRPr="00177BAD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632C5C" w:rsidRPr="00171A4D" w:rsidRDefault="00632C5C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4211E"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Ожидаемые итоги </w:t>
      </w:r>
      <w:r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социально-экономического развития </w:t>
      </w:r>
      <w:r w:rsidR="00171A4D"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 Нерюнгринского района</w:t>
      </w:r>
      <w:r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за 201</w:t>
      </w:r>
      <w:r w:rsidR="00CC3329"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>6</w:t>
      </w:r>
      <w:r w:rsidRPr="00171A4D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632C5C" w:rsidRPr="00BA3E59" w:rsidRDefault="00632C5C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доходной части бюджета </w:t>
      </w:r>
      <w:r w:rsidR="0039480F"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«Поселок </w:t>
      </w:r>
      <w:r w:rsidR="00BA3E59"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Серебряный Бор» </w:t>
      </w:r>
      <w:r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 w:rsidR="00CC3329"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>6</w:t>
      </w:r>
      <w:r w:rsidRPr="00BA3E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A8002C" w:rsidRPr="00440C8F" w:rsidRDefault="00A8002C" w:rsidP="003A36E6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Верхний предел муниципального внутреннего долга </w:t>
      </w:r>
      <w:r w:rsidR="007B3EC3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«Поселок Серебряный Бор» 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 на 01.01.201</w:t>
      </w:r>
      <w:r w:rsidR="00103AF0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7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103AF0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. (2016 г.)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440C8F" w:rsidRDefault="00A8002C" w:rsidP="00A8002C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</w:t>
      </w:r>
      <w:r w:rsidR="007B3EC3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«Поселок Серебряный Бор» 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на 01.01.201</w:t>
      </w:r>
      <w:r w:rsidR="00103AF0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8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103AF0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. (2017 г.)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440C8F" w:rsidRDefault="00A8002C" w:rsidP="00A8002C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</w:t>
      </w:r>
      <w:r w:rsidR="007B3EC3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«Поселок Серебряный Бор» 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на 01.01.201</w:t>
      </w:r>
      <w:r w:rsidR="00A104AC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A104AC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. (2018 г.)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1E6D4E" w:rsidRDefault="00A8002C" w:rsidP="00A8002C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- Верхний предел муниципального внутреннего долга</w:t>
      </w:r>
      <w:r w:rsidR="00440C8F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 «Поселок Серебряный Бор» 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 на 01.01.20</w:t>
      </w:r>
      <w:r w:rsidR="00A104AC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20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</w:t>
      </w:r>
      <w:r w:rsidR="00A104AC"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. (2019 г.)</w:t>
      </w:r>
      <w:r w:rsidRPr="00440C8F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E06CC1" w:rsidRDefault="00FB020C" w:rsidP="00E06CC1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A53B84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D50B3" w:rsidRPr="00A53B84"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A53B84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опии паспортов муниципальных программ </w:t>
      </w:r>
      <w:r w:rsidR="00A53B84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</w:t>
      </w:r>
      <w:r w:rsidR="00B77737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Нерюнгринского района</w:t>
      </w:r>
      <w:r w:rsidR="00A53B84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E11D2C" w:rsidRPr="00E06CC1" w:rsidRDefault="00525AC5" w:rsidP="00E0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C1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34 Положения о бюджетном процессе </w:t>
      </w:r>
      <w:r w:rsidR="00E75ADF" w:rsidRPr="00E06CC1">
        <w:rPr>
          <w:rFonts w:ascii="Times New Roman" w:hAnsi="Times New Roman" w:cs="Times New Roman"/>
          <w:sz w:val="24"/>
          <w:szCs w:val="24"/>
        </w:rPr>
        <w:t>в муниципальном образовании городское поселение «Поселок Серебряный Бор»</w:t>
      </w:r>
      <w:r w:rsidR="007F1928" w:rsidRPr="00E06CC1">
        <w:rPr>
          <w:rFonts w:ascii="Times New Roman" w:hAnsi="Times New Roman" w:cs="Times New Roman"/>
          <w:sz w:val="24"/>
          <w:szCs w:val="24"/>
        </w:rPr>
        <w:t>,</w:t>
      </w:r>
      <w:r w:rsidR="00E75ADF" w:rsidRPr="00E06CC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поселковой </w:t>
      </w:r>
      <w:r w:rsidR="008B26D4" w:rsidRPr="00E06CC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Серебряный Бор» Нерюнгринского района от 04.02.2014 № 9-пс </w:t>
      </w:r>
      <w:r w:rsidRPr="00E06CC1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682E43" w:rsidRPr="00E06CC1">
        <w:rPr>
          <w:rFonts w:ascii="Times New Roman" w:hAnsi="Times New Roman" w:cs="Times New Roman"/>
          <w:sz w:val="24"/>
          <w:szCs w:val="24"/>
        </w:rPr>
        <w:t xml:space="preserve">МО «Нерюнгринский район» </w:t>
      </w:r>
      <w:r w:rsidRPr="00E06CC1">
        <w:rPr>
          <w:rFonts w:ascii="Times New Roman" w:hAnsi="Times New Roman" w:cs="Times New Roman"/>
          <w:sz w:val="24"/>
          <w:szCs w:val="24"/>
        </w:rPr>
        <w:t>предоставлен</w:t>
      </w:r>
      <w:r w:rsidR="00FF5780" w:rsidRPr="00E06CC1">
        <w:rPr>
          <w:rFonts w:ascii="Times New Roman" w:hAnsi="Times New Roman" w:cs="Times New Roman"/>
          <w:sz w:val="24"/>
          <w:szCs w:val="24"/>
        </w:rPr>
        <w:t xml:space="preserve"> проект среднесрочного </w:t>
      </w:r>
      <w:r w:rsidR="00BE7099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Pr="00E06CC1">
        <w:rPr>
          <w:rFonts w:ascii="Times New Roman" w:hAnsi="Times New Roman" w:cs="Times New Roman"/>
          <w:sz w:val="24"/>
          <w:szCs w:val="24"/>
        </w:rPr>
        <w:t xml:space="preserve"> план</w:t>
      </w:r>
      <w:r w:rsidR="00BE7099">
        <w:rPr>
          <w:rFonts w:ascii="Times New Roman" w:hAnsi="Times New Roman" w:cs="Times New Roman"/>
          <w:sz w:val="24"/>
          <w:szCs w:val="24"/>
        </w:rPr>
        <w:t>а</w:t>
      </w:r>
      <w:r w:rsidRPr="00E06CC1">
        <w:rPr>
          <w:rFonts w:ascii="Times New Roman" w:hAnsi="Times New Roman" w:cs="Times New Roman"/>
          <w:sz w:val="24"/>
          <w:szCs w:val="24"/>
        </w:rPr>
        <w:t>.</w:t>
      </w:r>
      <w:r w:rsidR="00FF5780" w:rsidRPr="00E0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AC5" w:rsidRDefault="002A3FDD" w:rsidP="00E11D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 w:rsidRPr="002A3FDD">
        <w:rPr>
          <w:rFonts w:ascii="Times New Roman" w:hAnsi="Times New Roman" w:cs="Times New Roman"/>
          <w:b w:val="0"/>
          <w:color w:val="auto"/>
        </w:rPr>
        <w:lastRenderedPageBreak/>
        <w:t xml:space="preserve">В </w:t>
      </w:r>
      <w:r w:rsidR="00802A23" w:rsidRPr="002A3FDD">
        <w:rPr>
          <w:rFonts w:ascii="Times New Roman" w:hAnsi="Times New Roman" w:cs="Times New Roman"/>
          <w:b w:val="0"/>
          <w:color w:val="auto"/>
        </w:rPr>
        <w:t>соответствии</w:t>
      </w:r>
      <w:r w:rsidRPr="002A3FDD">
        <w:rPr>
          <w:rFonts w:ascii="Times New Roman" w:hAnsi="Times New Roman" w:cs="Times New Roman"/>
          <w:b w:val="0"/>
          <w:color w:val="auto"/>
        </w:rPr>
        <w:t xml:space="preserve"> со</w:t>
      </w:r>
      <w:r w:rsidR="00FF5780" w:rsidRPr="002A3FDD">
        <w:rPr>
          <w:rFonts w:ascii="Times New Roman" w:hAnsi="Times New Roman" w:cs="Times New Roman"/>
          <w:b w:val="0"/>
          <w:color w:val="auto"/>
        </w:rPr>
        <w:t xml:space="preserve"> </w:t>
      </w:r>
      <w:r w:rsidR="000572C4" w:rsidRPr="002A3FDD">
        <w:rPr>
          <w:rFonts w:ascii="Times New Roman" w:hAnsi="Times New Roman" w:cs="Times New Roman"/>
          <w:b w:val="0"/>
          <w:color w:val="auto"/>
        </w:rPr>
        <w:t>статьи 184.2</w:t>
      </w:r>
      <w:r w:rsidR="008C77CC" w:rsidRPr="002A3FDD">
        <w:rPr>
          <w:rFonts w:ascii="Times New Roman" w:hAnsi="Times New Roman" w:cs="Times New Roman"/>
          <w:b w:val="0"/>
          <w:color w:val="auto"/>
        </w:rPr>
        <w:t xml:space="preserve"> </w:t>
      </w:r>
      <w:r w:rsidR="008C77CC" w:rsidRPr="002A3FDD">
        <w:rPr>
          <w:rFonts w:ascii="Times New Roman" w:hAnsi="Times New Roman" w:cs="Times New Roman"/>
          <w:b w:val="0"/>
          <w:color w:val="auto"/>
          <w:lang w:eastAsia="ru-RU"/>
        </w:rPr>
        <w:t>Бюджетного кодекса Российской Федерации от 31 июля 1998 № 145-ФЗ</w:t>
      </w:r>
      <w:r w:rsidR="00014A3C">
        <w:rPr>
          <w:rFonts w:ascii="Times New Roman" w:hAnsi="Times New Roman" w:cs="Times New Roman"/>
          <w:b w:val="0"/>
          <w:color w:val="auto"/>
          <w:lang w:eastAsia="ru-RU"/>
        </w:rPr>
        <w:t xml:space="preserve"> одновременно с проектом бюджета предоставляется </w:t>
      </w:r>
      <w:r w:rsidR="00770F0B">
        <w:rPr>
          <w:rFonts w:ascii="Times New Roman" w:hAnsi="Times New Roman" w:cs="Times New Roman"/>
          <w:b w:val="0"/>
          <w:color w:val="auto"/>
          <w:lang w:eastAsia="ru-RU"/>
        </w:rPr>
        <w:t xml:space="preserve">утвержденный </w:t>
      </w:r>
      <w:r w:rsidR="00966618">
        <w:rPr>
          <w:rFonts w:ascii="Times New Roman" w:hAnsi="Times New Roman" w:cs="Times New Roman"/>
          <w:b w:val="0"/>
          <w:color w:val="auto"/>
          <w:lang w:eastAsia="ru-RU"/>
        </w:rPr>
        <w:t xml:space="preserve">среднесрочный финансовый план, предварительные итоги социально-экономического развития </w:t>
      </w:r>
      <w:r w:rsidR="00DC3E6D">
        <w:rPr>
          <w:rFonts w:ascii="Times New Roman" w:hAnsi="Times New Roman" w:cs="Times New Roman"/>
          <w:b w:val="0"/>
          <w:color w:val="auto"/>
          <w:lang w:eastAsia="ru-RU"/>
        </w:rPr>
        <w:t>за истекший период текущего финансового года.</w:t>
      </w:r>
      <w:r w:rsidR="00966618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E11D2C">
        <w:rPr>
          <w:rFonts w:ascii="Times New Roman" w:hAnsi="Times New Roman" w:cs="Times New Roman"/>
          <w:color w:val="auto"/>
        </w:rPr>
        <w:t xml:space="preserve"> </w:t>
      </w:r>
      <w:r w:rsidR="00E11D2C">
        <w:rPr>
          <w:rFonts w:ascii="Times New Roman" w:hAnsi="Times New Roman" w:cs="Times New Roman"/>
          <w:b w:val="0"/>
          <w:color w:val="auto"/>
          <w:lang w:eastAsia="ru-RU"/>
        </w:rPr>
        <w:t>П</w:t>
      </w:r>
      <w:r w:rsidR="00B842FC" w:rsidRPr="002A3FDD">
        <w:rPr>
          <w:rFonts w:ascii="Times New Roman" w:hAnsi="Times New Roman" w:cs="Times New Roman"/>
          <w:b w:val="0"/>
          <w:color w:val="auto"/>
          <w:lang w:eastAsia="ru-RU"/>
        </w:rPr>
        <w:t>редоставленный</w:t>
      </w:r>
      <w:r w:rsidR="00391CD6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проект</w:t>
      </w:r>
      <w:r w:rsidR="00B842FC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567CA1" w:rsidRPr="002A3FDD">
        <w:rPr>
          <w:rFonts w:ascii="Times New Roman" w:hAnsi="Times New Roman" w:cs="Times New Roman"/>
          <w:b w:val="0"/>
          <w:color w:val="auto"/>
          <w:lang w:eastAsia="ru-RU"/>
        </w:rPr>
        <w:t>среднесрочн</w:t>
      </w:r>
      <w:r w:rsidR="00391CD6" w:rsidRPr="002A3FDD">
        <w:rPr>
          <w:rFonts w:ascii="Times New Roman" w:hAnsi="Times New Roman" w:cs="Times New Roman"/>
          <w:b w:val="0"/>
          <w:color w:val="auto"/>
          <w:lang w:eastAsia="ru-RU"/>
        </w:rPr>
        <w:t>ого</w:t>
      </w:r>
      <w:r w:rsidR="00567CA1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план</w:t>
      </w:r>
      <w:r w:rsidR="00391CD6" w:rsidRPr="002A3FDD">
        <w:rPr>
          <w:rFonts w:ascii="Times New Roman" w:hAnsi="Times New Roman" w:cs="Times New Roman"/>
          <w:b w:val="0"/>
          <w:color w:val="auto"/>
          <w:lang w:eastAsia="ru-RU"/>
        </w:rPr>
        <w:t>а</w:t>
      </w:r>
      <w:r w:rsidR="00567CA1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не утвержден</w:t>
      </w:r>
      <w:r w:rsidR="00B649D4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администрацией городского поселения «Поселок Серебряный Бор» Нерюнгринского района.</w:t>
      </w:r>
      <w:r w:rsidR="00567CA1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</w:t>
      </w:r>
      <w:r w:rsidR="00DC3E6D">
        <w:rPr>
          <w:rFonts w:ascii="Times New Roman" w:hAnsi="Times New Roman" w:cs="Times New Roman"/>
          <w:b w:val="0"/>
          <w:color w:val="auto"/>
          <w:lang w:eastAsia="ru-RU"/>
        </w:rPr>
        <w:t xml:space="preserve">Итоги социально-экономического развития за истекший период текущего финансового года администрацией </w:t>
      </w:r>
      <w:r w:rsidR="00967000">
        <w:rPr>
          <w:rFonts w:ascii="Times New Roman" w:hAnsi="Times New Roman" w:cs="Times New Roman"/>
          <w:b w:val="0"/>
          <w:color w:val="auto"/>
          <w:lang w:eastAsia="ru-RU"/>
        </w:rPr>
        <w:t>городского поселения «</w:t>
      </w:r>
      <w:r w:rsidR="002303CA">
        <w:rPr>
          <w:rFonts w:ascii="Times New Roman" w:hAnsi="Times New Roman" w:cs="Times New Roman"/>
          <w:b w:val="0"/>
          <w:color w:val="auto"/>
          <w:lang w:eastAsia="ru-RU"/>
        </w:rPr>
        <w:t>П</w:t>
      </w:r>
      <w:r w:rsidR="00967000">
        <w:rPr>
          <w:rFonts w:ascii="Times New Roman" w:hAnsi="Times New Roman" w:cs="Times New Roman"/>
          <w:b w:val="0"/>
          <w:color w:val="auto"/>
          <w:lang w:eastAsia="ru-RU"/>
        </w:rPr>
        <w:t xml:space="preserve">оселок </w:t>
      </w:r>
      <w:r w:rsidR="002303CA">
        <w:rPr>
          <w:rFonts w:ascii="Times New Roman" w:hAnsi="Times New Roman" w:cs="Times New Roman"/>
          <w:b w:val="0"/>
          <w:color w:val="auto"/>
          <w:lang w:eastAsia="ru-RU"/>
        </w:rPr>
        <w:t>С</w:t>
      </w:r>
      <w:r w:rsidR="00967000">
        <w:rPr>
          <w:rFonts w:ascii="Times New Roman" w:hAnsi="Times New Roman" w:cs="Times New Roman"/>
          <w:b w:val="0"/>
          <w:color w:val="auto"/>
          <w:lang w:eastAsia="ru-RU"/>
        </w:rPr>
        <w:t xml:space="preserve">еребряный </w:t>
      </w:r>
      <w:r w:rsidR="002303CA">
        <w:rPr>
          <w:rFonts w:ascii="Times New Roman" w:hAnsi="Times New Roman" w:cs="Times New Roman"/>
          <w:b w:val="0"/>
          <w:color w:val="auto"/>
          <w:lang w:eastAsia="ru-RU"/>
        </w:rPr>
        <w:t>Б</w:t>
      </w:r>
      <w:r w:rsidR="00967000">
        <w:rPr>
          <w:rFonts w:ascii="Times New Roman" w:hAnsi="Times New Roman" w:cs="Times New Roman"/>
          <w:b w:val="0"/>
          <w:color w:val="auto"/>
          <w:lang w:eastAsia="ru-RU"/>
        </w:rPr>
        <w:t>ор» Нерюнгринского района не предоставлены.</w:t>
      </w:r>
    </w:p>
    <w:p w:rsidR="002A4E0B" w:rsidRPr="00122AF0" w:rsidRDefault="00E11D2C" w:rsidP="005F7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BC1">
        <w:rPr>
          <w:rFonts w:ascii="Times New Roman" w:hAnsi="Times New Roman" w:cs="Times New Roman"/>
          <w:sz w:val="24"/>
          <w:szCs w:val="24"/>
          <w:lang w:eastAsia="ru-RU"/>
        </w:rPr>
        <w:t>В соотве</w:t>
      </w:r>
      <w:r w:rsidR="00965552" w:rsidRPr="003A0BC1">
        <w:rPr>
          <w:rFonts w:ascii="Times New Roman" w:hAnsi="Times New Roman" w:cs="Times New Roman"/>
          <w:sz w:val="24"/>
          <w:szCs w:val="24"/>
          <w:lang w:eastAsia="ru-RU"/>
        </w:rPr>
        <w:t>тс</w:t>
      </w:r>
      <w:r w:rsidRPr="003A0BC1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965552" w:rsidRPr="003A0BC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A0BC1">
        <w:rPr>
          <w:rFonts w:ascii="Times New Roman" w:hAnsi="Times New Roman" w:cs="Times New Roman"/>
          <w:sz w:val="24"/>
          <w:szCs w:val="24"/>
          <w:lang w:eastAsia="ru-RU"/>
        </w:rPr>
        <w:t>ии</w:t>
      </w:r>
      <w:r w:rsidR="00965552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965552" w:rsidRPr="003A0B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765D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пункт</w:t>
      </w:r>
      <w:r w:rsidR="00965552" w:rsidRPr="003A0BC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0765D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="00183725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49CD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статьи </w:t>
      </w:r>
      <w:r w:rsidR="00A02765" w:rsidRPr="003A0BC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86DEE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0B0D2C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DEE" w:rsidRPr="003A0BC1">
        <w:rPr>
          <w:rFonts w:ascii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 июля 1998 № 145-ФЗ</w:t>
      </w:r>
      <w:r w:rsidR="008D45A0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5552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5A0" w:rsidRPr="003A0BC1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Российской Федерации, субъекта Российской Федерации, муниципального образования о</w:t>
      </w:r>
      <w:r w:rsidR="008D45A0" w:rsidRPr="00122AF0">
        <w:rPr>
          <w:rFonts w:ascii="Times New Roman" w:hAnsi="Times New Roman" w:cs="Times New Roman"/>
          <w:sz w:val="24"/>
          <w:szCs w:val="24"/>
        </w:rPr>
        <w:t>добряется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одновременно с принятием решения о внесении проекта бюджета в законодательный (представительный) орган.</w:t>
      </w:r>
      <w:r w:rsidR="009165CD" w:rsidRPr="0012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2C" w:rsidRPr="00122AF0" w:rsidRDefault="009165CD" w:rsidP="002A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AF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C1F7A"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рогноз </w:t>
      </w:r>
      <w:r w:rsidR="00391CD6" w:rsidRPr="00122AF0"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социально-экономического развития городского поселения «</w:t>
      </w:r>
      <w:r w:rsidR="00F649C2" w:rsidRPr="00122AF0">
        <w:rPr>
          <w:rFonts w:ascii="Times New Roman" w:hAnsi="Times New Roman" w:cs="Times New Roman"/>
          <w:sz w:val="24"/>
          <w:szCs w:val="24"/>
          <w:lang w:eastAsia="ru-RU"/>
        </w:rPr>
        <w:t>Поселок Серебряный Бор» Нерюнгринского района</w:t>
      </w:r>
      <w:r w:rsidR="006465C5"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 без одобрения </w:t>
      </w:r>
      <w:r w:rsidR="00F8474C" w:rsidRPr="00122AF0">
        <w:rPr>
          <w:rFonts w:ascii="Times New Roman" w:hAnsi="Times New Roman" w:cs="Times New Roman"/>
          <w:sz w:val="24"/>
          <w:szCs w:val="24"/>
          <w:lang w:eastAsia="ru-RU"/>
        </w:rPr>
        <w:t>администрацией городского поселения «Поселок Серебряный Бор» Нерюнгринского района и без решения о внесении проекта бюджета</w:t>
      </w:r>
      <w:r w:rsidR="00107DD6"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рассмотрения Серебряноборского поселкового Совета депутатов.</w:t>
      </w:r>
      <w:r w:rsidR="00F8474C"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36BC" w:rsidRPr="00122AF0" w:rsidRDefault="00525AC5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A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122AF0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122A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="00BC03C0" w:rsidRPr="00122A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03C0" w:rsidRPr="00122AF0">
        <w:rPr>
          <w:rStyle w:val="af"/>
          <w:rFonts w:ascii="Times New Roman" w:hAnsi="Times New Roman" w:cs="Times New Roman"/>
          <w:color w:val="auto"/>
          <w:sz w:val="24"/>
          <w:szCs w:val="24"/>
        </w:rPr>
        <w:t>городского поселения «Поселок Серебряный Бор»</w:t>
      </w:r>
      <w:r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Нерюнгринского района на 201</w:t>
      </w:r>
      <w:r w:rsidR="00BA47D6" w:rsidRPr="00122AF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A47D6" w:rsidRPr="00122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22AF0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122AF0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122AF0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0836BC" w:rsidRPr="00122AF0" w:rsidRDefault="000836BC" w:rsidP="0089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AF0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272E8A" w:rsidRPr="00122AF0">
        <w:rPr>
          <w:rFonts w:ascii="Times New Roman" w:hAnsi="Times New Roman" w:cs="Times New Roman"/>
          <w:sz w:val="24"/>
          <w:szCs w:val="24"/>
        </w:rPr>
        <w:t>Серебряноборского поселкового</w:t>
      </w:r>
      <w:r w:rsidRPr="00122AF0">
        <w:rPr>
          <w:rFonts w:ascii="Times New Roman" w:hAnsi="Times New Roman" w:cs="Times New Roman"/>
          <w:sz w:val="24"/>
          <w:szCs w:val="24"/>
        </w:rPr>
        <w:t xml:space="preserve"> Совета депутатов «О бюджете</w:t>
      </w:r>
      <w:r w:rsidR="00272E8A" w:rsidRPr="00122AF0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</w:t>
      </w:r>
      <w:r w:rsidR="007C7BEE" w:rsidRPr="00122AF0">
        <w:rPr>
          <w:rFonts w:ascii="Times New Roman" w:hAnsi="Times New Roman" w:cs="Times New Roman"/>
          <w:sz w:val="24"/>
          <w:szCs w:val="24"/>
        </w:rPr>
        <w:t>»</w:t>
      </w:r>
      <w:r w:rsidRPr="00122AF0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ED7478" w:rsidRPr="00122AF0">
        <w:rPr>
          <w:rFonts w:ascii="Times New Roman" w:hAnsi="Times New Roman" w:cs="Times New Roman"/>
          <w:sz w:val="24"/>
          <w:szCs w:val="24"/>
        </w:rPr>
        <w:t>7</w:t>
      </w:r>
      <w:r w:rsidRPr="00122AF0">
        <w:rPr>
          <w:rFonts w:ascii="Times New Roman" w:hAnsi="Times New Roman" w:cs="Times New Roman"/>
          <w:sz w:val="24"/>
          <w:szCs w:val="24"/>
        </w:rPr>
        <w:t xml:space="preserve"> год</w:t>
      </w:r>
      <w:r w:rsidR="007C7BEE" w:rsidRPr="00122AF0">
        <w:rPr>
          <w:rFonts w:ascii="Times New Roman" w:hAnsi="Times New Roman" w:cs="Times New Roman"/>
          <w:sz w:val="24"/>
          <w:szCs w:val="24"/>
        </w:rPr>
        <w:t xml:space="preserve">» </w:t>
      </w:r>
      <w:r w:rsidR="00D55688" w:rsidRPr="00122AF0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122AF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</w:t>
      </w:r>
      <w:r w:rsidR="00A6651B" w:rsidRPr="00122AF0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городского поселения «Поселок Серебряный бор» Нерюнгринского района</w:t>
      </w:r>
      <w:r w:rsidRPr="00122AF0">
        <w:rPr>
          <w:rFonts w:ascii="Times New Roman" w:hAnsi="Times New Roman" w:cs="Times New Roman"/>
          <w:sz w:val="24"/>
          <w:szCs w:val="24"/>
        </w:rPr>
        <w:t xml:space="preserve">, </w:t>
      </w:r>
      <w:r w:rsidR="007F1928" w:rsidRPr="00122AF0">
        <w:rPr>
          <w:rFonts w:ascii="Times New Roman" w:hAnsi="Times New Roman" w:cs="Times New Roman"/>
          <w:sz w:val="24"/>
          <w:szCs w:val="24"/>
        </w:rPr>
        <w:t>утвержденного постановлением поселковой администрации городского поселения «Поселок Серебряный Бор» Нерюнгринского района от 04.02.2014 № 9-пс.</w:t>
      </w:r>
    </w:p>
    <w:p w:rsidR="001F0AE9" w:rsidRPr="001E6D4E" w:rsidRDefault="00F80D9D" w:rsidP="00897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lightGray"/>
        </w:rPr>
      </w:pPr>
      <w:bookmarkStart w:id="0" w:name="sub_18428"/>
      <w:r w:rsidRPr="003540CF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3540CF">
        <w:rPr>
          <w:rFonts w:ascii="Times New Roman" w:hAnsi="Times New Roman" w:cs="Times New Roman"/>
          <w:sz w:val="24"/>
          <w:szCs w:val="24"/>
        </w:rPr>
        <w:t>»</w:t>
      </w:r>
      <w:r w:rsidRPr="003540CF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3540CF">
        <w:rPr>
          <w:rFonts w:ascii="Times New Roman" w:hAnsi="Times New Roman" w:cs="Times New Roman"/>
          <w:sz w:val="24"/>
          <w:szCs w:val="24"/>
        </w:rPr>
        <w:t>сь</w:t>
      </w:r>
      <w:r w:rsidRPr="003540CF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3540CF">
        <w:rPr>
          <w:rFonts w:ascii="Times New Roman" w:hAnsi="Times New Roman" w:cs="Times New Roman"/>
          <w:sz w:val="24"/>
          <w:szCs w:val="24"/>
        </w:rPr>
        <w:t>о</w:t>
      </w:r>
      <w:r w:rsidR="001A0E59" w:rsidRPr="003540CF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1" w:history="1">
        <w:r w:rsidR="00F10FA5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направлений бюджетной политики и основных направлений налоговой политики муниципального образования </w:t>
        </w:r>
        <w:r w:rsidR="003540CF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городское поселение «Поселок Серебряный Бор»</w:t>
        </w:r>
        <w:r w:rsidR="00F10FA5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="001322D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</w:t>
        </w:r>
        <w:r w:rsidR="003540CF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</w:t>
        </w:r>
        <w:r w:rsidR="001322D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3540CF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" на 2017-2019</w:t>
        </w:r>
        <w:r w:rsidR="00F10FA5" w:rsidRPr="00A50F04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годы"</w:t>
        </w:r>
      </w:hyperlink>
      <w:r w:rsidR="003A54F7" w:rsidRPr="00A50F04">
        <w:rPr>
          <w:rFonts w:ascii="Times New Roman" w:hAnsi="Times New Roman" w:cs="Times New Roman"/>
        </w:rPr>
        <w:t>.</w:t>
      </w:r>
    </w:p>
    <w:p w:rsidR="00BB4F19" w:rsidRPr="001E6D4E" w:rsidRDefault="00BB4F19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bookmarkEnd w:id="0"/>
    <w:p w:rsidR="008967F8" w:rsidRPr="007F78A8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Параметры прогноза исходных макроэкономических показателей для составления проекта</w:t>
      </w:r>
      <w:r w:rsidR="0010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C1F" w:rsidRPr="007F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10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«Поселок серебряный Бор» </w:t>
      </w:r>
      <w:r w:rsidRPr="007F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Нерюнгринского района</w:t>
      </w:r>
    </w:p>
    <w:p w:rsidR="00992FED" w:rsidRDefault="005F11B1" w:rsidP="00CC6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E9">
        <w:rPr>
          <w:rFonts w:ascii="Times New Roman" w:hAnsi="Times New Roman" w:cs="Times New Roman"/>
          <w:sz w:val="24"/>
          <w:szCs w:val="24"/>
        </w:rPr>
        <w:t xml:space="preserve">Показатели прогноза являются ориентирами социально-экономического развития на среднесрочный период для </w:t>
      </w:r>
      <w:r w:rsidR="002747E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самоуправления. </w:t>
      </w:r>
      <w:r w:rsidR="00406B85" w:rsidRPr="00992FE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1, статьи 169 Бюджетного кодекса Российской Федерации</w:t>
      </w:r>
      <w:r w:rsidR="00881B80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B85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от 31 июля 1998 № 145-ФЗ </w:t>
      </w:r>
      <w:r w:rsidR="008E525C" w:rsidRPr="00992FED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8E525C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D2749" w:rsidRPr="00992FED">
        <w:rPr>
          <w:rFonts w:ascii="Times New Roman" w:hAnsi="Times New Roman" w:cs="Times New Roman"/>
          <w:sz w:val="24"/>
          <w:szCs w:val="24"/>
        </w:rPr>
        <w:t>роект бюджета</w:t>
      </w:r>
      <w:r w:rsidR="00881B80" w:rsidRPr="00992FED">
        <w:rPr>
          <w:rFonts w:ascii="Times New Roman" w:hAnsi="Times New Roman" w:cs="Times New Roman"/>
          <w:sz w:val="24"/>
          <w:szCs w:val="24"/>
        </w:rPr>
        <w:t xml:space="preserve"> </w:t>
      </w:r>
      <w:r w:rsidR="00106C1F" w:rsidRPr="00992FED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8E525C" w:rsidRPr="00992F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182773" w:rsidRPr="00992FED">
        <w:rPr>
          <w:rFonts w:ascii="Times New Roman" w:hAnsi="Times New Roman" w:cs="Times New Roman"/>
          <w:sz w:val="24"/>
          <w:szCs w:val="24"/>
        </w:rPr>
        <w:t>7</w:t>
      </w:r>
      <w:r w:rsidR="008E525C" w:rsidRPr="00992FED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49" w:rsidRPr="00992FED">
        <w:rPr>
          <w:rFonts w:ascii="Times New Roman" w:hAnsi="Times New Roman" w:cs="Times New Roman"/>
          <w:sz w:val="24"/>
          <w:szCs w:val="24"/>
        </w:rPr>
        <w:t xml:space="preserve"> составл</w:t>
      </w:r>
      <w:r w:rsidR="004950D7" w:rsidRPr="00992FED">
        <w:rPr>
          <w:rFonts w:ascii="Times New Roman" w:hAnsi="Times New Roman" w:cs="Times New Roman"/>
          <w:sz w:val="24"/>
          <w:szCs w:val="24"/>
        </w:rPr>
        <w:t>ен</w:t>
      </w:r>
      <w:r w:rsidR="001D2749" w:rsidRPr="00992FED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182773" w:rsidRPr="00992FE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D2749" w:rsidRPr="00992FED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</w:t>
      </w:r>
      <w:r w:rsidR="003E7831" w:rsidRPr="00992FED">
        <w:rPr>
          <w:rFonts w:ascii="Times New Roman" w:hAnsi="Times New Roman" w:cs="Times New Roman"/>
          <w:sz w:val="24"/>
          <w:szCs w:val="24"/>
        </w:rPr>
        <w:t xml:space="preserve"> </w:t>
      </w:r>
      <w:r w:rsidR="00182773" w:rsidRPr="00992FED">
        <w:rPr>
          <w:rFonts w:ascii="Times New Roman" w:hAnsi="Times New Roman" w:cs="Times New Roman"/>
          <w:sz w:val="24"/>
          <w:szCs w:val="24"/>
        </w:rPr>
        <w:t>городского поселения «</w:t>
      </w:r>
      <w:r w:rsidR="0011048A" w:rsidRPr="00992FED">
        <w:rPr>
          <w:rFonts w:ascii="Times New Roman" w:hAnsi="Times New Roman" w:cs="Times New Roman"/>
          <w:sz w:val="24"/>
          <w:szCs w:val="24"/>
        </w:rPr>
        <w:t>П</w:t>
      </w:r>
      <w:r w:rsidR="00182773" w:rsidRPr="00992FED">
        <w:rPr>
          <w:rFonts w:ascii="Times New Roman" w:hAnsi="Times New Roman" w:cs="Times New Roman"/>
          <w:sz w:val="24"/>
          <w:szCs w:val="24"/>
        </w:rPr>
        <w:t xml:space="preserve">оселок серебряный бор» </w:t>
      </w:r>
      <w:r w:rsidR="003E7831" w:rsidRPr="00992FED">
        <w:rPr>
          <w:rFonts w:ascii="Times New Roman" w:hAnsi="Times New Roman" w:cs="Times New Roman"/>
          <w:sz w:val="24"/>
          <w:szCs w:val="24"/>
        </w:rPr>
        <w:t>Нерюнгр</w:t>
      </w:r>
      <w:r w:rsidR="00182773" w:rsidRPr="00992FED">
        <w:rPr>
          <w:rFonts w:ascii="Times New Roman" w:hAnsi="Times New Roman" w:cs="Times New Roman"/>
          <w:sz w:val="24"/>
          <w:szCs w:val="24"/>
        </w:rPr>
        <w:t>инского района на 2017 год</w:t>
      </w:r>
      <w:r w:rsidR="0057125C" w:rsidRPr="00992FED">
        <w:rPr>
          <w:rFonts w:ascii="Times New Roman" w:hAnsi="Times New Roman" w:cs="Times New Roman"/>
          <w:sz w:val="24"/>
          <w:szCs w:val="24"/>
        </w:rPr>
        <w:t xml:space="preserve"> (далее Прогноз социально-экономического развития </w:t>
      </w:r>
      <w:r w:rsidR="00B82C98" w:rsidRPr="00992FED">
        <w:rPr>
          <w:rFonts w:ascii="Times New Roman" w:hAnsi="Times New Roman" w:cs="Times New Roman"/>
          <w:sz w:val="24"/>
          <w:szCs w:val="24"/>
        </w:rPr>
        <w:t>на 2017 год</w:t>
      </w:r>
      <w:r w:rsidR="0057125C" w:rsidRPr="00992FED">
        <w:rPr>
          <w:rFonts w:ascii="Times New Roman" w:hAnsi="Times New Roman" w:cs="Times New Roman"/>
          <w:sz w:val="24"/>
          <w:szCs w:val="24"/>
        </w:rPr>
        <w:t>).</w:t>
      </w:r>
      <w:r w:rsidR="00B82C98" w:rsidRPr="0099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FED" w:rsidRPr="00992FED" w:rsidRDefault="003162CA" w:rsidP="00CC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FED"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в соответствии со статьей</w:t>
      </w:r>
      <w:r w:rsidR="00B82C98" w:rsidRPr="00992FED">
        <w:rPr>
          <w:rFonts w:ascii="Times New Roman" w:hAnsi="Times New Roman" w:cs="Times New Roman"/>
          <w:sz w:val="24"/>
          <w:szCs w:val="24"/>
        </w:rPr>
        <w:t xml:space="preserve"> 173 </w:t>
      </w:r>
      <w:r w:rsidR="00B82C98" w:rsidRPr="00992FED">
        <w:rPr>
          <w:rFonts w:ascii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 июля 1998 № 145-ФЗ</w:t>
      </w:r>
      <w:r w:rsidR="0037313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A80F2F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F2F" w:rsidRPr="00992FED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Бор» Нерюнгринского района</w:t>
      </w:r>
      <w:r w:rsidR="00B82C98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1048A" w:rsidRPr="00992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прогноз</w:t>
      </w:r>
      <w:r w:rsidR="0011048A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социально-экономического </w:t>
      </w:r>
      <w:r w:rsidR="005579FF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</w:t>
      </w:r>
      <w:r w:rsidR="002E39E9" w:rsidRPr="00992FED">
        <w:rPr>
          <w:rFonts w:ascii="Times New Roman" w:hAnsi="Times New Roman" w:cs="Times New Roman"/>
          <w:sz w:val="24"/>
          <w:szCs w:val="24"/>
          <w:lang w:eastAsia="ru-RU"/>
        </w:rPr>
        <w:t>разрабаты</w:t>
      </w:r>
      <w:r w:rsidR="007C268D" w:rsidRPr="00992FED">
        <w:rPr>
          <w:rFonts w:ascii="Times New Roman" w:hAnsi="Times New Roman" w:cs="Times New Roman"/>
          <w:sz w:val="24"/>
          <w:szCs w:val="24"/>
          <w:lang w:eastAsia="ru-RU"/>
        </w:rPr>
        <w:t>вается</w:t>
      </w:r>
      <w:r w:rsidR="005579FF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9E9" w:rsidRPr="00992FED">
        <w:rPr>
          <w:rFonts w:ascii="Times New Roman" w:hAnsi="Times New Roman" w:cs="Times New Roman"/>
          <w:sz w:val="24"/>
          <w:szCs w:val="24"/>
          <w:lang w:eastAsia="ru-RU"/>
        </w:rPr>
        <w:t>на период не менее трех лет</w:t>
      </w:r>
      <w:r w:rsidR="007F02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E39E9"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2FED" w:rsidRPr="00992FE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D90CD6">
        <w:rPr>
          <w:rFonts w:ascii="Times New Roman" w:hAnsi="Times New Roman" w:cs="Times New Roman"/>
          <w:sz w:val="24"/>
          <w:szCs w:val="24"/>
        </w:rPr>
        <w:t>.</w:t>
      </w:r>
      <w:r w:rsidR="00992FED" w:rsidRPr="0099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5C" w:rsidRPr="00106C1F" w:rsidRDefault="0057125C" w:rsidP="00D90C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C1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5579FF">
        <w:rPr>
          <w:rFonts w:ascii="Times New Roman" w:hAnsi="Times New Roman" w:cs="Times New Roman"/>
          <w:sz w:val="24"/>
          <w:szCs w:val="24"/>
        </w:rPr>
        <w:t>на 2017 год</w:t>
      </w:r>
      <w:r w:rsidRPr="00106C1F">
        <w:rPr>
          <w:rFonts w:ascii="Times New Roman" w:hAnsi="Times New Roman" w:cs="Times New Roman"/>
          <w:sz w:val="24"/>
          <w:szCs w:val="24"/>
        </w:rPr>
        <w:t xml:space="preserve"> разработан на основе анализа сложившейся тенденции развития, а также факторов ограничений, которые могут проявиться в предстоящем периоде. Прогноз основан на планах основных предприятий, организаций </w:t>
      </w:r>
      <w:r w:rsidR="00C0654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Нерюнгринского района, </w:t>
      </w:r>
      <w:r w:rsidR="00C0654F" w:rsidRPr="007F021D">
        <w:rPr>
          <w:rFonts w:ascii="Times New Roman" w:hAnsi="Times New Roman" w:cs="Times New Roman"/>
          <w:sz w:val="24"/>
          <w:szCs w:val="24"/>
          <w:u w:val="single"/>
        </w:rPr>
        <w:t>без учета</w:t>
      </w:r>
      <w:r w:rsidR="00A12826">
        <w:rPr>
          <w:rFonts w:ascii="Times New Roman" w:hAnsi="Times New Roman" w:cs="Times New Roman"/>
          <w:sz w:val="24"/>
          <w:szCs w:val="24"/>
        </w:rPr>
        <w:t xml:space="preserve"> сценарных условий</w:t>
      </w:r>
      <w:r w:rsidRPr="00106C1F">
        <w:rPr>
          <w:rFonts w:ascii="Times New Roman" w:hAnsi="Times New Roman" w:cs="Times New Roman"/>
          <w:sz w:val="24"/>
          <w:szCs w:val="24"/>
        </w:rPr>
        <w:t>, определенных Министерством экономического развития Ре</w:t>
      </w:r>
      <w:r w:rsidR="00E61151">
        <w:rPr>
          <w:rFonts w:ascii="Times New Roman" w:hAnsi="Times New Roman" w:cs="Times New Roman"/>
          <w:sz w:val="24"/>
          <w:szCs w:val="24"/>
        </w:rPr>
        <w:t xml:space="preserve">спублики Саха (Якутия) и </w:t>
      </w:r>
      <w:r w:rsidR="00E61151" w:rsidRPr="007F021D">
        <w:rPr>
          <w:rFonts w:ascii="Times New Roman" w:hAnsi="Times New Roman" w:cs="Times New Roman"/>
          <w:sz w:val="24"/>
          <w:szCs w:val="24"/>
          <w:u w:val="single"/>
        </w:rPr>
        <w:t>без учета</w:t>
      </w:r>
      <w:r w:rsidR="00E61151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425283">
        <w:rPr>
          <w:rFonts w:ascii="Times New Roman" w:hAnsi="Times New Roman" w:cs="Times New Roman"/>
          <w:sz w:val="24"/>
          <w:szCs w:val="24"/>
        </w:rPr>
        <w:t>а</w:t>
      </w:r>
      <w:r w:rsidR="00E61151">
        <w:rPr>
          <w:rFonts w:ascii="Times New Roman" w:hAnsi="Times New Roman" w:cs="Times New Roman"/>
          <w:sz w:val="24"/>
          <w:szCs w:val="24"/>
        </w:rPr>
        <w:t>телей инфляции, дефляторов</w:t>
      </w:r>
      <w:r w:rsidRPr="00106C1F">
        <w:rPr>
          <w:rFonts w:ascii="Times New Roman" w:hAnsi="Times New Roman" w:cs="Times New Roman"/>
          <w:sz w:val="24"/>
          <w:szCs w:val="24"/>
        </w:rPr>
        <w:t xml:space="preserve"> по видам эко</w:t>
      </w:r>
      <w:r w:rsidR="00E61151">
        <w:rPr>
          <w:rFonts w:ascii="Times New Roman" w:hAnsi="Times New Roman" w:cs="Times New Roman"/>
          <w:sz w:val="24"/>
          <w:szCs w:val="24"/>
        </w:rPr>
        <w:t>номической деятельности, индексов цен производителей, индексов</w:t>
      </w:r>
      <w:r w:rsidRPr="00106C1F">
        <w:rPr>
          <w:rFonts w:ascii="Times New Roman" w:hAnsi="Times New Roman" w:cs="Times New Roman"/>
          <w:sz w:val="24"/>
          <w:szCs w:val="24"/>
        </w:rPr>
        <w:t xml:space="preserve"> потребительских цен</w:t>
      </w:r>
      <w:r w:rsidR="00A12826">
        <w:rPr>
          <w:rFonts w:ascii="Times New Roman" w:hAnsi="Times New Roman" w:cs="Times New Roman"/>
          <w:sz w:val="24"/>
          <w:szCs w:val="24"/>
        </w:rPr>
        <w:t>,</w:t>
      </w:r>
      <w:r w:rsidRPr="00106C1F">
        <w:rPr>
          <w:rFonts w:ascii="Times New Roman" w:hAnsi="Times New Roman" w:cs="Times New Roman"/>
          <w:sz w:val="24"/>
          <w:szCs w:val="24"/>
        </w:rPr>
        <w:t xml:space="preserve"> п</w:t>
      </w:r>
      <w:r w:rsidR="001F0C6A" w:rsidRPr="00106C1F">
        <w:rPr>
          <w:rFonts w:ascii="Times New Roman" w:hAnsi="Times New Roman" w:cs="Times New Roman"/>
          <w:sz w:val="24"/>
          <w:szCs w:val="24"/>
        </w:rPr>
        <w:t>редставлены Министерством экономического развития Республики Саха (Якутия).</w:t>
      </w:r>
    </w:p>
    <w:p w:rsidR="009E29FA" w:rsidRDefault="00406B85" w:rsidP="001D183F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06C1F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макроэкономических показателях на 201</w:t>
      </w:r>
      <w:r w:rsidR="00E61151">
        <w:rPr>
          <w:rStyle w:val="a4"/>
          <w:rFonts w:ascii="Times New Roman" w:hAnsi="Times New Roman" w:cs="Times New Roman"/>
          <w:sz w:val="24"/>
          <w:szCs w:val="24"/>
        </w:rPr>
        <w:t>7 год</w:t>
      </w:r>
      <w:r w:rsidRPr="00106C1F">
        <w:rPr>
          <w:rStyle w:val="a4"/>
          <w:rFonts w:ascii="Times New Roman" w:hAnsi="Times New Roman" w:cs="Times New Roman"/>
          <w:sz w:val="24"/>
          <w:szCs w:val="24"/>
        </w:rPr>
        <w:t xml:space="preserve"> представлена в та</w:t>
      </w:r>
      <w:r w:rsidR="00D57698">
        <w:rPr>
          <w:rStyle w:val="a4"/>
          <w:rFonts w:ascii="Times New Roman" w:hAnsi="Times New Roman" w:cs="Times New Roman"/>
          <w:sz w:val="24"/>
          <w:szCs w:val="24"/>
        </w:rPr>
        <w:t>блице:</w:t>
      </w:r>
      <w:r w:rsidRPr="001E6D4E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992"/>
        <w:gridCol w:w="1276"/>
        <w:gridCol w:w="1276"/>
        <w:gridCol w:w="992"/>
        <w:gridCol w:w="1276"/>
        <w:gridCol w:w="1134"/>
      </w:tblGrid>
      <w:tr w:rsidR="00A31385" w:rsidRPr="00434419" w:rsidTr="004D397C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снижения/ роста 2016 г. к 2015 г.</w:t>
            </w:r>
            <w:r w:rsidR="00A1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снижения/роста 2017 г. к 2016 г.</w:t>
            </w:r>
            <w:r w:rsidR="00A1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A31385" w:rsidRPr="00434419" w:rsidTr="004D397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419" w:rsidRPr="00434419" w:rsidRDefault="00434419" w:rsidP="0043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31385" w:rsidRPr="00434419" w:rsidTr="004D397C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 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31385" w:rsidRPr="00434419" w:rsidTr="004D397C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 занятых на крупных и средних предприятиях и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31385" w:rsidRPr="00434419" w:rsidTr="004D397C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 заработная 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A31385" w:rsidRPr="00434419" w:rsidTr="004D397C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работников крупных  и средних   предприятий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1 321 384,70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1 373 300,90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A31385" w:rsidRPr="00434419" w:rsidTr="004D397C">
        <w:trPr>
          <w:trHeight w:val="9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ресурсы поселения  с учетом  всех источников 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956 577,80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1 131 567,10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A31385" w:rsidRPr="00434419" w:rsidTr="004D397C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Налоговые доходы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123,7</w:t>
            </w:r>
          </w:p>
        </w:tc>
      </w:tr>
      <w:tr w:rsidR="00A31385" w:rsidRPr="00434419" w:rsidTr="004D397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услуг населению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419" w:rsidRPr="00434419" w:rsidRDefault="00434419" w:rsidP="00434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</w:tbl>
    <w:p w:rsidR="00F90C59" w:rsidRDefault="00F90C59" w:rsidP="0001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97A" w:rsidRDefault="00A12C2A" w:rsidP="0001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данным, приведенным в таблице видно, что м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акроэкономические условия исполнения бюджета</w:t>
      </w:r>
      <w:r w:rsidR="008C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</w:t>
      </w:r>
      <w:r w:rsidR="0075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оселок Серебряный Бор» </w:t>
      </w:r>
      <w:r w:rsidR="0075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 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финансового </w:t>
      </w:r>
      <w:r w:rsidR="000E5369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52F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4D3D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формирования прогноза социально-эконо</w:t>
      </w:r>
      <w:r w:rsidR="00F52F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развития на 2017 год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 на налоговых поступлениях в бюджет</w:t>
      </w:r>
      <w:r w:rsidR="0049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свою очередь </w:t>
      </w:r>
      <w:r w:rsidR="00896D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</w:t>
      </w:r>
      <w:r w:rsidR="0049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96D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оплаты труда </w:t>
      </w:r>
      <w:r w:rsidR="00896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крупных и средних предприятий.</w:t>
      </w:r>
      <w:r w:rsidR="0049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0C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</w:t>
      </w:r>
      <w:r w:rsidR="00495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4950CA" w:rsidRPr="004950CA">
        <w:rPr>
          <w:rFonts w:ascii="Times New Roman" w:hAnsi="Times New Roman" w:cs="Times New Roman"/>
          <w:sz w:val="24"/>
          <w:szCs w:val="24"/>
        </w:rPr>
        <w:t xml:space="preserve"> </w:t>
      </w:r>
      <w:r w:rsidR="004950CA" w:rsidRPr="00106C1F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4950CA">
        <w:rPr>
          <w:rFonts w:ascii="Times New Roman" w:hAnsi="Times New Roman" w:cs="Times New Roman"/>
          <w:sz w:val="24"/>
          <w:szCs w:val="24"/>
        </w:rPr>
        <w:t>на 2017 год</w:t>
      </w:r>
      <w:r w:rsidR="00495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</w:t>
      </w:r>
      <w:r w:rsidR="00756C44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невысокой, но </w:t>
      </w:r>
      <w:r w:rsidR="00DB497A" w:rsidRPr="00014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динамикой развития экономики.</w:t>
      </w:r>
    </w:p>
    <w:p w:rsidR="005F2E7D" w:rsidRDefault="00574118" w:rsidP="0001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C2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останутся на уровне </w:t>
      </w:r>
      <w:r w:rsidR="002F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следующие показатели: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среднегодовая численность населения </w:t>
      </w:r>
      <w:r w:rsidR="0062770F">
        <w:rPr>
          <w:rFonts w:ascii="Times New Roman" w:eastAsia="Times New Roman" w:hAnsi="Times New Roman" w:cs="Times New Roman"/>
          <w:sz w:val="24"/>
          <w:szCs w:val="24"/>
          <w:lang w:eastAsia="ru-RU"/>
        </w:rPr>
        <w:t>3 709 человек</w:t>
      </w:r>
      <w:r w:rsidR="002F2674">
        <w:rPr>
          <w:rFonts w:ascii="Times New Roman" w:eastAsia="Times New Roman" w:hAnsi="Times New Roman" w:cs="Times New Roman"/>
          <w:sz w:val="24"/>
          <w:szCs w:val="24"/>
          <w:lang w:eastAsia="ru-RU"/>
        </w:rPr>
        <w:t>; ч</w:t>
      </w:r>
      <w:r w:rsidR="0062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 занятых на крупных и средних</w:t>
      </w:r>
      <w:r w:rsidR="0019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предприятиях и организациях </w:t>
      </w:r>
      <w:r w:rsidR="002F2674">
        <w:rPr>
          <w:rFonts w:ascii="Times New Roman" w:eastAsia="Times New Roman" w:hAnsi="Times New Roman" w:cs="Times New Roman"/>
          <w:sz w:val="24"/>
          <w:szCs w:val="24"/>
          <w:lang w:eastAsia="ru-RU"/>
        </w:rPr>
        <w:t>1 515 человек</w:t>
      </w:r>
      <w:r w:rsidR="00521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737" w:rsidRDefault="00C84737" w:rsidP="0001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Произвести более </w:t>
      </w:r>
      <w:r w:rsidR="000E5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анализ </w:t>
      </w:r>
      <w:r w:rsidR="000E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рынка занятости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</w:t>
      </w:r>
      <w:r w:rsidR="00F24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безработицы</w:t>
      </w:r>
      <w:r w:rsidR="0094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 «Поселок Серебряный Бор»</w:t>
      </w:r>
      <w:r w:rsidR="003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представляется возможным в связи с отсутствием </w:t>
      </w:r>
      <w:r w:rsidR="0094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="00E910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человек, официально признанны</w:t>
      </w:r>
      <w:r w:rsidR="00F434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безработными.</w:t>
      </w:r>
      <w:r w:rsidR="003C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806" w:rsidRDefault="00801A76" w:rsidP="00014B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прогнозируется </w:t>
      </w:r>
      <w:r w:rsidR="00B67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динамика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B67C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следующих показателей</w:t>
      </w:r>
      <w:r w:rsidR="00EC08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1FBB" w:rsidRDefault="00EC0806" w:rsidP="00E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платы по сравнению с 2016 годом на</w:t>
      </w:r>
      <w:r w:rsidR="00B3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6 807,4 рублей</w:t>
      </w:r>
      <w:r w:rsidR="005E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9% по отношению к 2016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806" w:rsidRDefault="00EC0806" w:rsidP="00E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работников крупных и средних предприятий по сравнению </w:t>
      </w:r>
      <w:r w:rsidR="00E6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годом 123 597,1 тыс. рублей </w:t>
      </w:r>
      <w:r w:rsidR="00EE70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9 % по отношению к 2016 году;</w:t>
      </w:r>
    </w:p>
    <w:p w:rsidR="00233A35" w:rsidRDefault="00EE7054" w:rsidP="00E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83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логовые доходы местного бюджета </w:t>
      </w:r>
      <w:r w:rsidR="00A2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2016 год 4 443,0 тыс. рублей или </w:t>
      </w:r>
      <w:r w:rsidR="00424E12">
        <w:rPr>
          <w:rFonts w:ascii="Times New Roman" w:eastAsia="Times New Roman" w:hAnsi="Times New Roman" w:cs="Times New Roman"/>
          <w:sz w:val="24"/>
          <w:szCs w:val="24"/>
          <w:lang w:eastAsia="ru-RU"/>
        </w:rPr>
        <w:t>23,7 % по отношению к 2016 году.</w:t>
      </w:r>
    </w:p>
    <w:p w:rsidR="0068491D" w:rsidRDefault="00233A35" w:rsidP="00EC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бюджет городского поселе</w:t>
      </w:r>
      <w:r w:rsidR="00D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«Поселок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еребряный Бор» Нерюнгринского района зависит от налоговых доходов</w:t>
      </w:r>
      <w:r w:rsidR="00EC09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D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 от налога на доходы динамика роста </w:t>
      </w:r>
      <w:r w:rsidR="0031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среднемесячной заработной платы положительно скажется на росте поступлений в бюджет городского поселения </w:t>
      </w:r>
      <w:r w:rsidR="00EC09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09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 Серебряный Бор».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36C" w:rsidRDefault="00FD736C" w:rsidP="00FD736C">
      <w:pPr>
        <w:pStyle w:val="Default"/>
        <w:ind w:firstLine="708"/>
        <w:jc w:val="both"/>
      </w:pPr>
    </w:p>
    <w:p w:rsidR="009A2F02" w:rsidRDefault="000C43D2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3.Основные характеристики проекта бюджета </w:t>
      </w:r>
      <w:r w:rsidR="00235EB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городское поселение «Поселок Серебряный Бор» Нерюнгринского</w:t>
      </w:r>
      <w:r w:rsidRPr="00235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235EB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BA0CF8" w:rsidRPr="00235E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EB4">
        <w:rPr>
          <w:rFonts w:ascii="Times New Roman" w:hAnsi="Times New Roman" w:cs="Times New Roman"/>
          <w:b/>
          <w:sz w:val="28"/>
          <w:szCs w:val="28"/>
        </w:rPr>
        <w:t>на 201</w:t>
      </w:r>
      <w:r w:rsidR="00235EB4">
        <w:rPr>
          <w:rFonts w:ascii="Times New Roman" w:hAnsi="Times New Roman" w:cs="Times New Roman"/>
          <w:b/>
          <w:sz w:val="28"/>
          <w:szCs w:val="28"/>
        </w:rPr>
        <w:t>7</w:t>
      </w:r>
      <w:r w:rsidR="004366E8" w:rsidRPr="00235E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38C6" w:rsidRDefault="00077F5E" w:rsidP="009A2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EB4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Решения о бюджете </w:t>
      </w:r>
      <w:r w:rsidR="00890DDD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2017</w:t>
      </w:r>
      <w:r w:rsidRPr="00235EB4">
        <w:rPr>
          <w:rFonts w:ascii="Times New Roman" w:hAnsi="Times New Roman" w:cs="Times New Roman"/>
          <w:sz w:val="24"/>
          <w:szCs w:val="24"/>
        </w:rPr>
        <w:t xml:space="preserve"> год, представленные для экспертизы</w:t>
      </w:r>
      <w:r w:rsidR="00032DBC" w:rsidRPr="00235EB4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</w:t>
      </w:r>
      <w:r w:rsidRPr="00235EB4">
        <w:rPr>
          <w:rFonts w:ascii="Times New Roman" w:hAnsi="Times New Roman" w:cs="Times New Roman"/>
          <w:sz w:val="24"/>
          <w:szCs w:val="24"/>
        </w:rPr>
        <w:t>, приведены в следующей  таблице:</w:t>
      </w:r>
    </w:p>
    <w:p w:rsidR="00707F23" w:rsidRPr="009A2F02" w:rsidRDefault="00707F23" w:rsidP="00707F23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тыс.рубл</w:t>
      </w:r>
      <w:r w:rsidR="00AB369B">
        <w:rPr>
          <w:rFonts w:ascii="Times New Roman" w:hAnsi="Times New Roman" w:cs="Times New Roman"/>
          <w:sz w:val="24"/>
          <w:szCs w:val="24"/>
        </w:rPr>
        <w:t>ей</w:t>
      </w:r>
    </w:p>
    <w:tbl>
      <w:tblPr>
        <w:tblW w:w="9478" w:type="dxa"/>
        <w:tblInd w:w="-34" w:type="dxa"/>
        <w:tblLayout w:type="fixed"/>
        <w:tblLook w:val="04A0"/>
      </w:tblPr>
      <w:tblGrid>
        <w:gridCol w:w="2977"/>
        <w:gridCol w:w="1276"/>
        <w:gridCol w:w="992"/>
        <w:gridCol w:w="1134"/>
        <w:gridCol w:w="851"/>
        <w:gridCol w:w="1417"/>
        <w:gridCol w:w="831"/>
      </w:tblGrid>
      <w:tr w:rsidR="007B68FE" w:rsidRPr="009B5A13" w:rsidTr="007D669C">
        <w:trPr>
          <w:trHeight w:val="5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9B5A13" w:rsidRDefault="00890DDD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  <w:r w:rsidR="007B68FE"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(ожидаемое)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68FE" w:rsidRPr="009B5A13" w:rsidRDefault="00DD12C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="007B68FE"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                     проект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</w:tr>
      <w:tr w:rsidR="007B68FE" w:rsidRPr="009B5A13" w:rsidTr="007D669C">
        <w:trPr>
          <w:trHeight w:val="52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тыс.рублей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 (%)</w:t>
            </w:r>
          </w:p>
        </w:tc>
      </w:tr>
      <w:tr w:rsidR="007B68FE" w:rsidRPr="009B5A13" w:rsidTr="007D669C">
        <w:trPr>
          <w:trHeight w:val="2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1 131 567,09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39 643,9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11206A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- 1 09</w:t>
            </w:r>
            <w:r w:rsidR="00A12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923,19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0C3FAD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43 343,57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F06A0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3F4494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DA216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5B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B21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11 820,67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B7848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12B19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1 087 895,52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F06A0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516B0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DA216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88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23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1 079 7</w:t>
            </w:r>
            <w:r w:rsidR="00880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246D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-75,5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12B19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F06A0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516B03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DA216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80398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-328,0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8246D6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E74A89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1 492 945,78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11A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C30B48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-1 454 801,88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8FE" w:rsidRPr="009B5A13" w:rsidTr="007D669C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4C6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исполнение полномочий </w:t>
            </w:r>
            <w:r w:rsidR="004C6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C26A4B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1 491 709,08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35D3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11A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38 143,9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11A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C30B48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-1 453 565,18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8461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7B68FE" w:rsidRPr="009B5A13" w:rsidTr="007D669C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субвенций на осуществление государственных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6DCB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35D3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35D3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284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84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8461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-0,06</w:t>
            </w:r>
          </w:p>
        </w:tc>
      </w:tr>
      <w:tr w:rsidR="007B68FE" w:rsidRPr="009B5A13" w:rsidTr="007D669C">
        <w:trPr>
          <w:trHeight w:val="1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C26A4B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35D3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B35D3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11A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8461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84615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</w:tr>
      <w:tr w:rsidR="007B68FE" w:rsidRPr="009B5A13" w:rsidTr="007D669C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2C51ED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7B68FE"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Дефицит/ 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3F59CD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- 361 378,69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4C11A2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8FE" w:rsidRPr="009B5A13" w:rsidRDefault="007B68FE" w:rsidP="007B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E" w:rsidRPr="009B5A13" w:rsidRDefault="007B68FE" w:rsidP="007B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0C59" w:rsidRDefault="00F90C59" w:rsidP="009A2F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6EED" w:rsidRPr="002E4628" w:rsidRDefault="001C7C9A" w:rsidP="009A2F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4628">
        <w:rPr>
          <w:rFonts w:ascii="Times New Roman" w:hAnsi="Times New Roman" w:cs="Times New Roman"/>
          <w:sz w:val="24"/>
          <w:szCs w:val="24"/>
        </w:rPr>
        <w:t>Следует отметить, что доходная часть бюдже</w:t>
      </w:r>
      <w:r w:rsidR="009623C6" w:rsidRPr="002E4628">
        <w:rPr>
          <w:rFonts w:ascii="Times New Roman" w:hAnsi="Times New Roman" w:cs="Times New Roman"/>
          <w:sz w:val="24"/>
          <w:szCs w:val="24"/>
        </w:rPr>
        <w:t>та городского поселения «Поселок Серебряный Бор» Нерюнгринского района на 2017</w:t>
      </w:r>
      <w:r w:rsidRPr="002E4628">
        <w:rPr>
          <w:rFonts w:ascii="Times New Roman" w:hAnsi="Times New Roman" w:cs="Times New Roman"/>
          <w:sz w:val="24"/>
          <w:szCs w:val="24"/>
        </w:rPr>
        <w:t xml:space="preserve"> год, формируемая за счет безвозмездных поступлений (дотаций, субсидий и субвенций) а также межбюджетных трансфертов, будет изменена в процессе публичных слушаний в связи с отсутствием в </w:t>
      </w:r>
      <w:r w:rsidRPr="002E4628">
        <w:rPr>
          <w:rFonts w:ascii="Times New Roman" w:hAnsi="Times New Roman" w:cs="Times New Roman"/>
          <w:sz w:val="24"/>
          <w:szCs w:val="24"/>
        </w:rPr>
        <w:lastRenderedPageBreak/>
        <w:t>настоящее время данных по объему дотаций, субсидий, субвенций и иных межбюджетных трансфертов.</w:t>
      </w:r>
      <w:r w:rsidR="00FF63F3" w:rsidRPr="002E4628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2E4628">
        <w:rPr>
          <w:rFonts w:ascii="Times New Roman" w:hAnsi="Times New Roman" w:cs="Times New Roman"/>
          <w:sz w:val="24"/>
          <w:szCs w:val="24"/>
        </w:rPr>
        <w:t>,</w:t>
      </w:r>
      <w:r w:rsidR="00FF63F3" w:rsidRPr="002E4628">
        <w:rPr>
          <w:rFonts w:ascii="Times New Roman" w:hAnsi="Times New Roman" w:cs="Times New Roman"/>
          <w:sz w:val="24"/>
          <w:szCs w:val="24"/>
        </w:rPr>
        <w:t xml:space="preserve"> в проек</w:t>
      </w:r>
      <w:r w:rsidR="002E4628" w:rsidRPr="002E4628">
        <w:rPr>
          <w:rFonts w:ascii="Times New Roman" w:hAnsi="Times New Roman" w:cs="Times New Roman"/>
          <w:sz w:val="24"/>
          <w:szCs w:val="24"/>
        </w:rPr>
        <w:t>те бюджета на 2017</w:t>
      </w:r>
      <w:r w:rsidR="00FF63F3" w:rsidRPr="002E4628">
        <w:rPr>
          <w:rFonts w:ascii="Times New Roman" w:hAnsi="Times New Roman" w:cs="Times New Roman"/>
          <w:sz w:val="24"/>
          <w:szCs w:val="24"/>
        </w:rPr>
        <w:t xml:space="preserve"> год устанавливаются только собствен</w:t>
      </w:r>
      <w:r w:rsidR="001B79CB">
        <w:rPr>
          <w:rFonts w:ascii="Times New Roman" w:hAnsi="Times New Roman" w:cs="Times New Roman"/>
          <w:sz w:val="24"/>
          <w:szCs w:val="24"/>
        </w:rPr>
        <w:t xml:space="preserve">ные доходы бюджета городского поселения «Поселок Серебряный Бор» Нерюнгринского района и дотации бюджетам городских поселений </w:t>
      </w:r>
      <w:r w:rsidR="00916997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в размере </w:t>
      </w:r>
      <w:r w:rsidR="00F23722">
        <w:rPr>
          <w:rFonts w:ascii="Times New Roman" w:hAnsi="Times New Roman" w:cs="Times New Roman"/>
          <w:sz w:val="24"/>
          <w:szCs w:val="24"/>
        </w:rPr>
        <w:t>80 % от утвержденных</w:t>
      </w:r>
      <w:r w:rsidR="00070A2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23722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FF63F3" w:rsidRPr="002E4628">
        <w:rPr>
          <w:rFonts w:ascii="Times New Roman" w:hAnsi="Times New Roman" w:cs="Times New Roman"/>
          <w:sz w:val="24"/>
          <w:szCs w:val="24"/>
        </w:rPr>
        <w:t>.</w:t>
      </w:r>
    </w:p>
    <w:p w:rsidR="003238C6" w:rsidRPr="00EE7620" w:rsidRDefault="003238C6" w:rsidP="00077F5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E762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E762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</w:t>
      </w:r>
      <w:r w:rsidR="00EC5304" w:rsidRPr="00EE7620">
        <w:rPr>
          <w:rFonts w:ascii="Times New Roman" w:hAnsi="Times New Roman" w:cs="Times New Roman"/>
          <w:sz w:val="24"/>
          <w:szCs w:val="24"/>
        </w:rPr>
        <w:t xml:space="preserve"> муниципальном образовании городское поселение «Поселок Серебряный Бор» Нерюнгринского района</w:t>
      </w:r>
      <w:r w:rsidRPr="00EE7620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EC5304" w:rsidRPr="00EE76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95087" w:rsidRPr="00EE7620">
        <w:rPr>
          <w:rFonts w:ascii="Times New Roman" w:hAnsi="Times New Roman" w:cs="Times New Roman"/>
          <w:sz w:val="24"/>
          <w:szCs w:val="24"/>
        </w:rPr>
        <w:t>поселковой админ</w:t>
      </w:r>
      <w:r w:rsidR="00FA3E71">
        <w:rPr>
          <w:rFonts w:ascii="Times New Roman" w:hAnsi="Times New Roman" w:cs="Times New Roman"/>
          <w:sz w:val="24"/>
          <w:szCs w:val="24"/>
        </w:rPr>
        <w:t>истрации городского поселения «П</w:t>
      </w:r>
      <w:r w:rsidR="00F95087" w:rsidRPr="00EE7620">
        <w:rPr>
          <w:rFonts w:ascii="Times New Roman" w:hAnsi="Times New Roman" w:cs="Times New Roman"/>
          <w:sz w:val="24"/>
          <w:szCs w:val="24"/>
        </w:rPr>
        <w:t>оселок Серебряный Бор» Нерюнгринского района от 04.02.2014 № 09-пс</w:t>
      </w:r>
      <w:r w:rsidRPr="00EE7620">
        <w:rPr>
          <w:rFonts w:ascii="Times New Roman" w:hAnsi="Times New Roman" w:cs="Times New Roman"/>
          <w:sz w:val="24"/>
          <w:szCs w:val="24"/>
        </w:rPr>
        <w:t xml:space="preserve"> в составе показателей, предоставленных для рассмотрения проекта решения о местном бюджете сведения об объеме межбюджетных трансфертов, </w:t>
      </w:r>
      <w:r w:rsidR="00EE7620" w:rsidRPr="00EE7620">
        <w:rPr>
          <w:rFonts w:ascii="Times New Roman" w:hAnsi="Times New Roman" w:cs="Times New Roman"/>
          <w:sz w:val="24"/>
          <w:szCs w:val="24"/>
        </w:rPr>
        <w:t>ожидаемых к получению в 2017</w:t>
      </w:r>
      <w:r w:rsidR="007B68FE" w:rsidRPr="00EE7620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EE7620">
        <w:rPr>
          <w:rFonts w:ascii="Times New Roman" w:hAnsi="Times New Roman" w:cs="Times New Roman"/>
          <w:sz w:val="24"/>
          <w:szCs w:val="24"/>
        </w:rPr>
        <w:t>из государственного бюджета Республики С</w:t>
      </w:r>
      <w:r w:rsidR="00316247" w:rsidRPr="00EE7620">
        <w:rPr>
          <w:rFonts w:ascii="Times New Roman" w:hAnsi="Times New Roman" w:cs="Times New Roman"/>
          <w:sz w:val="24"/>
          <w:szCs w:val="24"/>
        </w:rPr>
        <w:t xml:space="preserve">аха (Якутия) предоставлены не </w:t>
      </w:r>
      <w:r w:rsidR="007B68FE" w:rsidRPr="00EE7620">
        <w:rPr>
          <w:rFonts w:ascii="Times New Roman" w:hAnsi="Times New Roman" w:cs="Times New Roman"/>
          <w:sz w:val="24"/>
          <w:szCs w:val="24"/>
        </w:rPr>
        <w:t>в полном объеме</w:t>
      </w:r>
      <w:r w:rsidR="00316247" w:rsidRPr="00EE7620">
        <w:rPr>
          <w:rFonts w:ascii="Times New Roman" w:hAnsi="Times New Roman" w:cs="Times New Roman"/>
          <w:sz w:val="24"/>
          <w:szCs w:val="24"/>
        </w:rPr>
        <w:t>.</w:t>
      </w:r>
    </w:p>
    <w:p w:rsidR="00E76421" w:rsidRPr="00A440B4" w:rsidRDefault="00E76421" w:rsidP="00B85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B4">
        <w:rPr>
          <w:rFonts w:ascii="Times New Roman" w:hAnsi="Times New Roman" w:cs="Times New Roman"/>
          <w:color w:val="000000"/>
          <w:sz w:val="24"/>
          <w:szCs w:val="24"/>
        </w:rPr>
        <w:t>Согласно, стать</w:t>
      </w:r>
      <w:r w:rsidR="00FF63F3" w:rsidRPr="00A440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440B4">
        <w:rPr>
          <w:rFonts w:ascii="Times New Roman" w:hAnsi="Times New Roman" w:cs="Times New Roman"/>
          <w:color w:val="000000"/>
          <w:sz w:val="24"/>
          <w:szCs w:val="24"/>
        </w:rPr>
        <w:t xml:space="preserve"> 47 Бюджетного кодекса РФ к собственным доходам бюджетов относятся: </w:t>
      </w:r>
    </w:p>
    <w:p w:rsidR="00E76421" w:rsidRPr="00A440B4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B4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E76421" w:rsidRPr="00A440B4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B4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E76421" w:rsidRPr="00A440B4" w:rsidRDefault="00E76421" w:rsidP="00E76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0B4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AE712F" w:rsidRDefault="00AE712F" w:rsidP="00070A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86EED" w:rsidRPr="00EE7620" w:rsidRDefault="001C7C9A" w:rsidP="00070A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C0B13">
        <w:rPr>
          <w:rFonts w:ascii="Times New Roman" w:hAnsi="Times New Roman" w:cs="Times New Roman"/>
          <w:sz w:val="24"/>
          <w:szCs w:val="24"/>
        </w:rPr>
        <w:t>Анализ ожидаемого исполнени</w:t>
      </w:r>
      <w:r w:rsidR="002C0B13" w:rsidRPr="002C0B13">
        <w:rPr>
          <w:rFonts w:ascii="Times New Roman" w:hAnsi="Times New Roman" w:cs="Times New Roman"/>
          <w:sz w:val="24"/>
          <w:szCs w:val="24"/>
        </w:rPr>
        <w:t>я доходной части бюджета за 2016</w:t>
      </w:r>
      <w:r w:rsidRPr="002C0B13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</w:t>
      </w:r>
      <w:r w:rsidR="002C0B13" w:rsidRPr="002C0B13">
        <w:rPr>
          <w:rFonts w:ascii="Times New Roman" w:hAnsi="Times New Roman" w:cs="Times New Roman"/>
          <w:sz w:val="24"/>
          <w:szCs w:val="24"/>
        </w:rPr>
        <w:t xml:space="preserve">джетные трансферты) составили 96,2 </w:t>
      </w:r>
      <w:r w:rsidRPr="002C0B13">
        <w:rPr>
          <w:rFonts w:ascii="Times New Roman" w:hAnsi="Times New Roman" w:cs="Times New Roman"/>
          <w:sz w:val="24"/>
          <w:szCs w:val="24"/>
        </w:rPr>
        <w:t xml:space="preserve">% от общей суммы доходов, данное обстоятельство свидетельствует о зависимости </w:t>
      </w:r>
      <w:r w:rsidR="002C0B13" w:rsidRPr="002C0B13">
        <w:rPr>
          <w:rFonts w:ascii="Times New Roman" w:hAnsi="Times New Roman" w:cs="Times New Roman"/>
          <w:sz w:val="24"/>
          <w:szCs w:val="24"/>
        </w:rPr>
        <w:t>бюджета</w:t>
      </w:r>
      <w:r w:rsidRPr="002C0B13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  <w:r w:rsidR="00070A2B">
        <w:rPr>
          <w:rFonts w:ascii="Times New Roman" w:hAnsi="Times New Roman" w:cs="Times New Roman"/>
          <w:sz w:val="24"/>
          <w:szCs w:val="24"/>
        </w:rPr>
        <w:t xml:space="preserve"> </w:t>
      </w:r>
      <w:r w:rsidR="00070A2B" w:rsidRPr="008E54F4">
        <w:rPr>
          <w:rFonts w:ascii="Times New Roman" w:hAnsi="Times New Roman" w:cs="Times New Roman"/>
          <w:sz w:val="24"/>
          <w:szCs w:val="24"/>
        </w:rPr>
        <w:t xml:space="preserve">Данная ситуация сложилась </w:t>
      </w:r>
      <w:r w:rsidR="008E54F4" w:rsidRPr="008E54F4">
        <w:rPr>
          <w:rFonts w:ascii="Times New Roman" w:hAnsi="Times New Roman" w:cs="Times New Roman"/>
          <w:sz w:val="24"/>
          <w:szCs w:val="24"/>
        </w:rPr>
        <w:t>в связи с участием</w:t>
      </w:r>
      <w:r w:rsidR="00070A2B" w:rsidRPr="008E54F4">
        <w:rPr>
          <w:rFonts w:ascii="Times New Roman" w:hAnsi="Times New Roman" w:cs="Times New Roman"/>
          <w:sz w:val="24"/>
          <w:szCs w:val="24"/>
        </w:rPr>
        <w:t xml:space="preserve"> </w:t>
      </w:r>
      <w:r w:rsidR="004D5663" w:rsidRPr="008E54F4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Нерюнгринского </w:t>
      </w:r>
      <w:r w:rsidR="00CE0263" w:rsidRPr="008E54F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D5663" w:rsidRPr="008E54F4">
        <w:rPr>
          <w:rFonts w:ascii="Times New Roman" w:hAnsi="Times New Roman" w:cs="Times New Roman"/>
          <w:sz w:val="24"/>
          <w:szCs w:val="24"/>
        </w:rPr>
        <w:t xml:space="preserve">в адресной программе </w:t>
      </w:r>
      <w:r w:rsidR="00E62B60" w:rsidRPr="008E54F4">
        <w:rPr>
          <w:rFonts w:ascii="Times New Roman" w:hAnsi="Times New Roman" w:cs="Times New Roman"/>
          <w:sz w:val="24"/>
          <w:szCs w:val="24"/>
        </w:rPr>
        <w:t>«Переселение граждан из ветхого и аварийного жилищного фонда</w:t>
      </w:r>
      <w:r w:rsidR="006C5016" w:rsidRPr="008E54F4">
        <w:rPr>
          <w:rFonts w:ascii="Times New Roman" w:hAnsi="Times New Roman" w:cs="Times New Roman"/>
          <w:sz w:val="24"/>
          <w:szCs w:val="24"/>
        </w:rPr>
        <w:t xml:space="preserve"> на 2012-2019 годы</w:t>
      </w:r>
      <w:r w:rsidR="00E62B60" w:rsidRPr="008E54F4">
        <w:rPr>
          <w:rFonts w:ascii="Times New Roman" w:hAnsi="Times New Roman" w:cs="Times New Roman"/>
          <w:sz w:val="24"/>
          <w:szCs w:val="24"/>
        </w:rPr>
        <w:t>».</w:t>
      </w:r>
    </w:p>
    <w:p w:rsidR="001C7C9A" w:rsidRPr="008B382A" w:rsidRDefault="00854D35" w:rsidP="006C50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B382A">
        <w:rPr>
          <w:rFonts w:ascii="Times New Roman" w:hAnsi="Times New Roman" w:cs="Times New Roman"/>
          <w:sz w:val="24"/>
          <w:szCs w:val="24"/>
        </w:rPr>
        <w:t>В 2017</w:t>
      </w:r>
      <w:r w:rsidR="000001B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6F1D">
        <w:rPr>
          <w:rFonts w:ascii="Times New Roman" w:hAnsi="Times New Roman" w:cs="Times New Roman"/>
          <w:sz w:val="24"/>
          <w:szCs w:val="24"/>
        </w:rPr>
        <w:t xml:space="preserve">возрастет </w:t>
      </w:r>
      <w:r w:rsidR="001C7C9A" w:rsidRPr="008B382A">
        <w:rPr>
          <w:rFonts w:ascii="Times New Roman" w:hAnsi="Times New Roman" w:cs="Times New Roman"/>
          <w:sz w:val="24"/>
          <w:szCs w:val="24"/>
        </w:rPr>
        <w:t xml:space="preserve">зависимость доходной части бюджета </w:t>
      </w:r>
      <w:r w:rsidR="008B382A" w:rsidRPr="008B382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1C7C9A" w:rsidRPr="008B382A">
        <w:rPr>
          <w:rFonts w:ascii="Times New Roman" w:hAnsi="Times New Roman" w:cs="Times New Roman"/>
          <w:sz w:val="24"/>
          <w:szCs w:val="24"/>
        </w:rPr>
        <w:t>Нерюнгринского района от уплаты ряда налогов, в том числе: налога на доходы физических</w:t>
      </w:r>
      <w:r w:rsidR="006C37A2">
        <w:rPr>
          <w:rFonts w:ascii="Times New Roman" w:hAnsi="Times New Roman" w:cs="Times New Roman"/>
          <w:sz w:val="24"/>
          <w:szCs w:val="24"/>
        </w:rPr>
        <w:t xml:space="preserve"> лиц; налога на имущество</w:t>
      </w:r>
      <w:r w:rsidR="001C7C9A" w:rsidRPr="008B382A">
        <w:rPr>
          <w:rFonts w:ascii="Times New Roman" w:hAnsi="Times New Roman" w:cs="Times New Roman"/>
          <w:sz w:val="24"/>
          <w:szCs w:val="24"/>
        </w:rPr>
        <w:t xml:space="preserve">. Учитывая, что отчисления по налоговым доходам в местный бюджет регулируются нормативными актами субъектов Российской Федерации и администрируются федеральными структурами, то органы местного самоуправления не могут влиять на увеличение налоговых </w:t>
      </w:r>
      <w:r w:rsidR="00861AF8" w:rsidRPr="008B382A">
        <w:rPr>
          <w:rFonts w:ascii="Times New Roman" w:hAnsi="Times New Roman" w:cs="Times New Roman"/>
          <w:sz w:val="24"/>
          <w:szCs w:val="24"/>
        </w:rPr>
        <w:t>отчислений</w:t>
      </w:r>
      <w:r w:rsidR="001C7C9A" w:rsidRPr="008B382A">
        <w:rPr>
          <w:rFonts w:ascii="Times New Roman" w:hAnsi="Times New Roman" w:cs="Times New Roman"/>
          <w:sz w:val="24"/>
          <w:szCs w:val="24"/>
        </w:rPr>
        <w:t xml:space="preserve"> в бюджет.</w:t>
      </w:r>
    </w:p>
    <w:p w:rsidR="00063514" w:rsidRPr="00B850C3" w:rsidRDefault="00833C81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0F33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53699F" w:rsidRPr="00A30F33">
        <w:rPr>
          <w:rFonts w:ascii="Times New Roman" w:hAnsi="Times New Roman" w:cs="Times New Roman"/>
          <w:sz w:val="24"/>
          <w:szCs w:val="24"/>
        </w:rPr>
        <w:t>объем собственных доходов в 2017</w:t>
      </w:r>
      <w:r w:rsidR="00FF4438" w:rsidRPr="00A30F33">
        <w:rPr>
          <w:rFonts w:ascii="Times New Roman" w:hAnsi="Times New Roman" w:cs="Times New Roman"/>
          <w:sz w:val="24"/>
          <w:szCs w:val="24"/>
        </w:rPr>
        <w:t xml:space="preserve"> </w:t>
      </w:r>
      <w:r w:rsidRPr="00A30F33">
        <w:rPr>
          <w:rFonts w:ascii="Times New Roman" w:hAnsi="Times New Roman" w:cs="Times New Roman"/>
          <w:sz w:val="24"/>
          <w:szCs w:val="24"/>
        </w:rPr>
        <w:t xml:space="preserve"> году планируется ниже уровня </w:t>
      </w:r>
      <w:r w:rsidR="00092C7A" w:rsidRPr="00A30F33">
        <w:rPr>
          <w:rFonts w:ascii="Times New Roman" w:hAnsi="Times New Roman" w:cs="Times New Roman"/>
          <w:sz w:val="24"/>
          <w:szCs w:val="24"/>
        </w:rPr>
        <w:t>ожидаемого исполнения собственны</w:t>
      </w:r>
      <w:r w:rsidR="00D73ED4" w:rsidRPr="00A30F33">
        <w:rPr>
          <w:rFonts w:ascii="Times New Roman" w:hAnsi="Times New Roman" w:cs="Times New Roman"/>
          <w:sz w:val="24"/>
          <w:szCs w:val="24"/>
        </w:rPr>
        <w:t>х доходов за 2016</w:t>
      </w:r>
      <w:r w:rsidR="00092C7A" w:rsidRPr="00A30F3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D73ED4" w:rsidRPr="00A30F33">
        <w:rPr>
          <w:rFonts w:ascii="Times New Roman" w:hAnsi="Times New Roman" w:cs="Times New Roman"/>
          <w:sz w:val="24"/>
          <w:szCs w:val="24"/>
        </w:rPr>
        <w:t>11 820,67</w:t>
      </w:r>
      <w:r w:rsidR="00092C7A" w:rsidRPr="00A30F3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850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C7A" w:rsidRPr="00A30F3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A30F33" w:rsidRPr="00A30F33">
        <w:rPr>
          <w:rFonts w:ascii="Times New Roman" w:hAnsi="Times New Roman" w:cs="Times New Roman"/>
          <w:sz w:val="24"/>
          <w:szCs w:val="24"/>
        </w:rPr>
        <w:t>на 2017</w:t>
      </w:r>
      <w:r w:rsidR="00092C7A" w:rsidRPr="00A30F33">
        <w:rPr>
          <w:rFonts w:ascii="Times New Roman" w:hAnsi="Times New Roman" w:cs="Times New Roman"/>
          <w:sz w:val="24"/>
          <w:szCs w:val="24"/>
        </w:rPr>
        <w:t xml:space="preserve"> год планируются м</w:t>
      </w:r>
      <w:r w:rsidR="00A30F33" w:rsidRPr="00A30F33">
        <w:rPr>
          <w:rFonts w:ascii="Times New Roman" w:hAnsi="Times New Roman" w:cs="Times New Roman"/>
          <w:sz w:val="24"/>
          <w:szCs w:val="24"/>
        </w:rPr>
        <w:t>еньше ожидаемого исполнения 2016</w:t>
      </w:r>
      <w:r w:rsidR="00092C7A" w:rsidRPr="00A30F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2C7A" w:rsidRDefault="00092C7A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CD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</w:t>
      </w:r>
      <w:r w:rsidR="00A30F33" w:rsidRPr="00D82BCD">
        <w:rPr>
          <w:rFonts w:ascii="Times New Roman" w:hAnsi="Times New Roman" w:cs="Times New Roman"/>
          <w:sz w:val="24"/>
          <w:szCs w:val="24"/>
        </w:rPr>
        <w:t>за 2016</w:t>
      </w:r>
      <w:r w:rsidRPr="00D82BCD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Pr="00994F1F">
        <w:rPr>
          <w:rFonts w:ascii="Times New Roman" w:hAnsi="Times New Roman" w:cs="Times New Roman"/>
          <w:sz w:val="24"/>
          <w:szCs w:val="24"/>
        </w:rPr>
        <w:t xml:space="preserve">дефицита в объеме </w:t>
      </w:r>
      <w:r w:rsidR="00994F1F" w:rsidRPr="00994F1F">
        <w:rPr>
          <w:rFonts w:ascii="Times New Roman" w:hAnsi="Times New Roman" w:cs="Times New Roman"/>
          <w:sz w:val="24"/>
          <w:szCs w:val="24"/>
        </w:rPr>
        <w:t>361 378,69</w:t>
      </w:r>
      <w:r w:rsidRPr="00994F1F">
        <w:rPr>
          <w:rFonts w:ascii="Times New Roman" w:hAnsi="Times New Roman" w:cs="Times New Roman"/>
          <w:sz w:val="24"/>
          <w:szCs w:val="24"/>
        </w:rPr>
        <w:t xml:space="preserve"> тыс</w:t>
      </w:r>
      <w:r w:rsidR="000B5C16" w:rsidRPr="00994F1F">
        <w:rPr>
          <w:rFonts w:ascii="Times New Roman" w:hAnsi="Times New Roman" w:cs="Times New Roman"/>
          <w:sz w:val="24"/>
          <w:szCs w:val="24"/>
        </w:rPr>
        <w:t>.</w:t>
      </w:r>
      <w:r w:rsidR="000B5C16" w:rsidRPr="00D82BCD">
        <w:rPr>
          <w:rFonts w:ascii="Times New Roman" w:hAnsi="Times New Roman" w:cs="Times New Roman"/>
          <w:sz w:val="24"/>
          <w:szCs w:val="24"/>
        </w:rPr>
        <w:t xml:space="preserve"> рублей. Проект бюджета на 2017</w:t>
      </w:r>
      <w:r w:rsidRPr="00D82BCD">
        <w:rPr>
          <w:rFonts w:ascii="Times New Roman" w:hAnsi="Times New Roman" w:cs="Times New Roman"/>
          <w:sz w:val="24"/>
          <w:szCs w:val="24"/>
        </w:rPr>
        <w:t xml:space="preserve"> год составлен с учетом п</w:t>
      </w:r>
      <w:r w:rsidR="000B5C16" w:rsidRPr="00D82BCD">
        <w:rPr>
          <w:rFonts w:ascii="Times New Roman" w:hAnsi="Times New Roman" w:cs="Times New Roman"/>
          <w:sz w:val="24"/>
          <w:szCs w:val="24"/>
        </w:rPr>
        <w:t xml:space="preserve">олучения </w:t>
      </w:r>
      <w:r w:rsidR="00D82BCD" w:rsidRPr="00D82BCD">
        <w:rPr>
          <w:rFonts w:ascii="Times New Roman" w:hAnsi="Times New Roman" w:cs="Times New Roman"/>
          <w:sz w:val="24"/>
          <w:szCs w:val="24"/>
        </w:rPr>
        <w:t>профицит</w:t>
      </w:r>
      <w:r w:rsidR="00D82BCD">
        <w:rPr>
          <w:rFonts w:ascii="Times New Roman" w:hAnsi="Times New Roman" w:cs="Times New Roman"/>
          <w:sz w:val="24"/>
          <w:szCs w:val="24"/>
        </w:rPr>
        <w:t>а</w:t>
      </w:r>
      <w:r w:rsidR="000B5C16" w:rsidRPr="00D82BCD">
        <w:rPr>
          <w:rFonts w:ascii="Times New Roman" w:hAnsi="Times New Roman" w:cs="Times New Roman"/>
          <w:sz w:val="24"/>
          <w:szCs w:val="24"/>
        </w:rPr>
        <w:t xml:space="preserve"> в сумме 1 500</w:t>
      </w:r>
      <w:r w:rsidRPr="00D82BCD">
        <w:rPr>
          <w:rFonts w:ascii="Times New Roman" w:hAnsi="Times New Roman" w:cs="Times New Roman"/>
          <w:sz w:val="24"/>
          <w:szCs w:val="24"/>
        </w:rPr>
        <w:t>,0 тыс. рублей.</w:t>
      </w:r>
      <w:r w:rsidRPr="00456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4B0" w:rsidRPr="004562CC" w:rsidRDefault="00F434B0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8D" w:rsidRPr="00FA0CF4" w:rsidRDefault="00823A3F" w:rsidP="00FA0C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C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Оценка достоверности и полноты отражения доходов в доходной части бюджета </w:t>
      </w:r>
      <w:r w:rsidR="00FA0CF4" w:rsidRPr="00FA0C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«Поселок Серебряный Бор» </w:t>
      </w:r>
      <w:r w:rsidRPr="00FA0CF4">
        <w:rPr>
          <w:rFonts w:ascii="Times New Roman" w:hAnsi="Times New Roman" w:cs="Times New Roman"/>
          <w:b/>
          <w:sz w:val="28"/>
          <w:szCs w:val="28"/>
          <w:lang w:eastAsia="ru-RU"/>
        </w:rPr>
        <w:t>Нерюнгринского района</w:t>
      </w:r>
    </w:p>
    <w:p w:rsidR="007F5F4E" w:rsidRPr="001E6D4E" w:rsidRDefault="00BF1633" w:rsidP="006677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81844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Прогнозирование доходов бюджета </w:t>
      </w:r>
      <w:r w:rsidR="00B81844" w:rsidRPr="00B8184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Pr="00B81844">
        <w:rPr>
          <w:rFonts w:ascii="Times New Roman" w:hAnsi="Times New Roman" w:cs="Times New Roman"/>
          <w:sz w:val="24"/>
          <w:szCs w:val="24"/>
          <w:lang w:eastAsia="ru-RU"/>
        </w:rPr>
        <w:t>Нерюнгринского района осуществлено в соответствии с нормами, утвержденными статьей 174.1 Бюджетного кодекса Росси</w:t>
      </w:r>
      <w:r w:rsidR="007F5F4E" w:rsidRPr="00B81844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Федерации. </w:t>
      </w:r>
      <w:r w:rsidRPr="00B81844">
        <w:rPr>
          <w:rFonts w:ascii="Times New Roman" w:hAnsi="Times New Roman" w:cs="Times New Roman"/>
          <w:sz w:val="24"/>
          <w:szCs w:val="24"/>
          <w:lang w:eastAsia="ru-RU"/>
        </w:rPr>
        <w:t xml:space="preserve">В расчетах учтены нормы действующего законодательства Российской Федерации </w:t>
      </w:r>
      <w:r w:rsidRPr="00B81844">
        <w:rPr>
          <w:rFonts w:ascii="Times New Roman" w:hAnsi="Times New Roman" w:cs="Times New Roman"/>
          <w:sz w:val="24"/>
          <w:szCs w:val="24"/>
        </w:rPr>
        <w:t>и Республи</w:t>
      </w:r>
      <w:r w:rsidRPr="0027038B">
        <w:rPr>
          <w:rFonts w:ascii="Times New Roman" w:hAnsi="Times New Roman" w:cs="Times New Roman"/>
          <w:sz w:val="24"/>
          <w:szCs w:val="24"/>
        </w:rPr>
        <w:t>ки Саха (Якутия) с учетом основных направлений налоговой и бюджетной полити</w:t>
      </w:r>
      <w:r w:rsidR="007F5F4E" w:rsidRPr="0027038B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2" w:history="1">
        <w:r w:rsidR="007F5F4E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</w:t>
        </w:r>
        <w:r w:rsidR="00430867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поселковой администрации городского поселения «Поселок Серебряный бор» от 14.11.2016 № </w:t>
        </w:r>
        <w:r w:rsidR="00080A0D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345-п</w:t>
        </w:r>
        <w:r w:rsidR="007F5F4E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"Об утверждении</w:t>
        </w:r>
        <w:r w:rsidR="00080A0D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основных направлений бюджетной, </w:t>
        </w:r>
        <w:r w:rsidR="007F5F4E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налоговой политики </w:t>
        </w:r>
        <w:r w:rsidR="00080A0D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МО городское поселение «Поселок Серебряный Бор» на 2017-</w:t>
        </w:r>
        <w:r w:rsidR="009C602F" w:rsidRPr="0027038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2019 годы»</w:t>
        </w:r>
      </w:hyperlink>
      <w:r w:rsidR="007F5F4E" w:rsidRPr="001E6D4E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6F731C" w:rsidRPr="007326F6" w:rsidRDefault="00BF1633" w:rsidP="00667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15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 w:rsidR="00CC302E" w:rsidRPr="00722A15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722A15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722A15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="00CC302E" w:rsidRPr="00722A15">
        <w:rPr>
          <w:rFonts w:ascii="Times New Roman" w:hAnsi="Times New Roman" w:cs="Times New Roman"/>
          <w:sz w:val="24"/>
          <w:szCs w:val="24"/>
        </w:rPr>
        <w:t xml:space="preserve"> 2017</w:t>
      </w:r>
      <w:r w:rsidRPr="00722A15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B74698" w:rsidRPr="00B74698">
        <w:rPr>
          <w:rFonts w:ascii="Times New Roman" w:hAnsi="Times New Roman" w:cs="Times New Roman"/>
          <w:sz w:val="24"/>
          <w:szCs w:val="24"/>
        </w:rPr>
        <w:t>39 643,9</w:t>
      </w:r>
      <w:r w:rsidRPr="00B74698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673BA" w:rsidRPr="00B74698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B74698" w:rsidRPr="00B7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31 522,9</w:t>
      </w:r>
      <w:r w:rsidR="0048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3BA" w:rsidRPr="00B74698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="001C16D1" w:rsidRPr="007326F6">
        <w:rPr>
          <w:rFonts w:ascii="Times New Roman" w:hAnsi="Times New Roman" w:cs="Times New Roman"/>
          <w:sz w:val="24"/>
          <w:szCs w:val="24"/>
        </w:rPr>
        <w:t>налоговых доходов 23 227,9</w:t>
      </w:r>
      <w:r w:rsidRPr="007326F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B730A" w:rsidRPr="007326F6">
        <w:rPr>
          <w:rFonts w:ascii="Times New Roman" w:hAnsi="Times New Roman" w:cs="Times New Roman"/>
          <w:sz w:val="24"/>
          <w:szCs w:val="24"/>
        </w:rPr>
        <w:t>лей, неналоговых доходов 8 295</w:t>
      </w:r>
      <w:r w:rsidRPr="007326F6">
        <w:rPr>
          <w:rFonts w:ascii="Times New Roman" w:hAnsi="Times New Roman" w:cs="Times New Roman"/>
          <w:sz w:val="24"/>
          <w:szCs w:val="24"/>
        </w:rPr>
        <w:t xml:space="preserve"> тыс. рублей и бе</w:t>
      </w:r>
      <w:r w:rsidR="00FB730A" w:rsidRPr="007326F6">
        <w:rPr>
          <w:rFonts w:ascii="Times New Roman" w:hAnsi="Times New Roman" w:cs="Times New Roman"/>
          <w:sz w:val="24"/>
          <w:szCs w:val="24"/>
        </w:rPr>
        <w:t>звозмездных поступлений 8 121,0</w:t>
      </w:r>
      <w:r w:rsidRPr="007326F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B3F52" w:rsidRPr="007326F6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7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разрезе видов доходов приведены в таблице: </w:t>
      </w:r>
    </w:p>
    <w:p w:rsidR="00721BF5" w:rsidRPr="007326F6" w:rsidRDefault="00721BF5" w:rsidP="00667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1F62BB" w:rsidRPr="007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1418"/>
        <w:gridCol w:w="1275"/>
        <w:gridCol w:w="1276"/>
        <w:gridCol w:w="1276"/>
      </w:tblGrid>
      <w:tr w:rsidR="00E91B98" w:rsidRPr="00C8297F" w:rsidTr="00E91B98">
        <w:trPr>
          <w:trHeight w:val="288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DC4336"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C8297F"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2F25F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  <w:r w:rsidR="00EE0904"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тклонение</w:t>
            </w:r>
            <w:r w:rsidR="001923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91B98"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 гр.4- гр.3</w:t>
            </w:r>
            <w:r w:rsidR="00E91B98"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91B98" w:rsidRPr="00C8297F" w:rsidTr="00E91B98">
        <w:trPr>
          <w:trHeight w:val="28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твержденный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91B98"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точненный</w:t>
            </w: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(ожидаемое исполнение)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E090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="00E91B98"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B98" w:rsidRPr="00C8297F" w:rsidTr="00E91B98">
        <w:trPr>
          <w:trHeight w:val="1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91B98" w:rsidRPr="00C8297F" w:rsidTr="002F25F9">
        <w:trPr>
          <w:trHeight w:val="1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F6CC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16 974,6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F49E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052047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20 722,9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30765A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3 784,3</w:t>
            </w:r>
          </w:p>
        </w:tc>
      </w:tr>
      <w:tr w:rsidR="00E91B98" w:rsidRPr="00C8297F" w:rsidTr="002F25F9">
        <w:trPr>
          <w:trHeight w:val="3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F6CC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F49E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052047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298,3</w:t>
            </w:r>
            <w:r w:rsidR="00E91B98"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30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07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7,99</w:t>
            </w:r>
          </w:p>
        </w:tc>
      </w:tr>
      <w:tr w:rsidR="00E91B98" w:rsidRPr="00C8297F" w:rsidTr="002F25F9">
        <w:trPr>
          <w:trHeight w:val="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F6CC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F49E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052047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30765A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-11,0</w:t>
            </w:r>
          </w:p>
        </w:tc>
      </w:tr>
      <w:tr w:rsidR="00E91B98" w:rsidRPr="00C8297F" w:rsidTr="002F25F9">
        <w:trPr>
          <w:trHeight w:val="1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6853F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F49E0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DE528B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0A30D1" w:rsidP="000A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713,7</w:t>
            </w:r>
          </w:p>
        </w:tc>
      </w:tr>
      <w:tr w:rsidR="00E91B98" w:rsidRPr="00C8297F" w:rsidTr="002F25F9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6853F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</w:t>
            </w:r>
            <w:r w:rsidR="007115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72736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44AC7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673A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-7,0</w:t>
            </w:r>
          </w:p>
        </w:tc>
      </w:tr>
      <w:tr w:rsidR="00E91B98" w:rsidRPr="00C8297F" w:rsidTr="002F25F9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6853F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173C69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1579E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673A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-620,0</w:t>
            </w:r>
          </w:p>
        </w:tc>
      </w:tr>
      <w:tr w:rsidR="00E91B98" w:rsidRPr="00C8297F" w:rsidTr="002F25F9">
        <w:trPr>
          <w:trHeight w:val="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7352D6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72736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1579E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673A8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91B98" w:rsidRPr="00C8297F" w:rsidTr="002F25F9">
        <w:trPr>
          <w:trHeight w:val="2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F22984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7352D6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F2298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1579E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01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15 636,68</w:t>
            </w:r>
          </w:p>
        </w:tc>
      </w:tr>
      <w:tr w:rsidR="00E91B98" w:rsidRPr="00C8297F" w:rsidTr="002F25F9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A00C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27 0</w:t>
            </w:r>
            <w:r w:rsidR="00711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563B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43 343,57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244BB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31 522,9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8A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A1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11 820,67</w:t>
            </w:r>
          </w:p>
        </w:tc>
      </w:tr>
      <w:tr w:rsidR="00E91B98" w:rsidRPr="00C8297F" w:rsidTr="00E91B98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(Дотации,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7352D6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13 040,05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FE216F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1 087 895,52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244BB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01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1 079 864,52</w:t>
            </w:r>
          </w:p>
        </w:tc>
      </w:tr>
      <w:tr w:rsidR="00E91B98" w:rsidRPr="00C8297F" w:rsidTr="00AB6B95">
        <w:trPr>
          <w:trHeight w:val="88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9E6E4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80BAD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244BB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E91B98" w:rsidP="00E0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E01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</w:tr>
      <w:tr w:rsidR="00E91B98" w:rsidRPr="001E6D4E" w:rsidTr="00E91B98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B98" w:rsidRPr="00C8297F" w:rsidRDefault="00E91B98" w:rsidP="00E91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9E6E4C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40 126,94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4563B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1 131 567,09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C244BB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39 643,9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B98" w:rsidRPr="00C8297F" w:rsidRDefault="00F16494" w:rsidP="00E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-1 091 923,19</w:t>
            </w:r>
          </w:p>
        </w:tc>
      </w:tr>
    </w:tbl>
    <w:p w:rsidR="00F90C59" w:rsidRDefault="00F90C59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63A8" w:rsidRPr="00E57A74" w:rsidRDefault="00F963A8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A74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</w:t>
      </w:r>
      <w:r w:rsidR="00E57A74" w:rsidRPr="00E57A74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E57A74">
        <w:rPr>
          <w:rFonts w:ascii="Times New Roman" w:hAnsi="Times New Roman" w:cs="Times New Roman"/>
          <w:sz w:val="24"/>
          <w:szCs w:val="24"/>
        </w:rPr>
        <w:t xml:space="preserve"> Нерюнгринского района на 2</w:t>
      </w:r>
      <w:r w:rsidR="00E57A74" w:rsidRPr="00E57A74">
        <w:rPr>
          <w:rFonts w:ascii="Times New Roman" w:hAnsi="Times New Roman" w:cs="Times New Roman"/>
          <w:sz w:val="24"/>
          <w:szCs w:val="24"/>
        </w:rPr>
        <w:t>017</w:t>
      </w:r>
      <w:r w:rsidR="00BB5DA0" w:rsidRPr="00E57A74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57A74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B358AF" w:rsidRPr="00B358AF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AF">
        <w:rPr>
          <w:rFonts w:ascii="Times New Roman" w:hAnsi="Times New Roman" w:cs="Times New Roman"/>
          <w:sz w:val="24"/>
          <w:szCs w:val="24"/>
        </w:rPr>
        <w:t xml:space="preserve">-прогноз основных экономических показателей социально-экономического развития </w:t>
      </w:r>
      <w:r w:rsidR="00E57A74" w:rsidRPr="00B358A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B358AF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E57A74" w:rsidRPr="00B358AF">
        <w:rPr>
          <w:rFonts w:ascii="Times New Roman" w:hAnsi="Times New Roman" w:cs="Times New Roman"/>
          <w:sz w:val="24"/>
          <w:szCs w:val="24"/>
        </w:rPr>
        <w:t>7</w:t>
      </w:r>
      <w:r w:rsidRPr="00B358AF">
        <w:rPr>
          <w:rFonts w:ascii="Times New Roman" w:hAnsi="Times New Roman" w:cs="Times New Roman"/>
          <w:sz w:val="24"/>
          <w:szCs w:val="24"/>
        </w:rPr>
        <w:t>-201</w:t>
      </w:r>
      <w:r w:rsidR="00E57A74" w:rsidRPr="00B358AF">
        <w:rPr>
          <w:rFonts w:ascii="Times New Roman" w:hAnsi="Times New Roman" w:cs="Times New Roman"/>
          <w:sz w:val="24"/>
          <w:szCs w:val="24"/>
        </w:rPr>
        <w:t>9</w:t>
      </w:r>
      <w:r w:rsidR="001120D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F963A8" w:rsidRPr="006324D9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4D9">
        <w:rPr>
          <w:rFonts w:ascii="Times New Roman" w:hAnsi="Times New Roman" w:cs="Times New Roman"/>
          <w:sz w:val="24"/>
          <w:szCs w:val="24"/>
        </w:rPr>
        <w:t xml:space="preserve">-отчеты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6324D9" w:rsidRPr="006324D9">
        <w:rPr>
          <w:rFonts w:ascii="Times New Roman" w:hAnsi="Times New Roman" w:cs="Times New Roman"/>
          <w:sz w:val="24"/>
          <w:szCs w:val="24"/>
        </w:rPr>
        <w:t>видам налогов (формы № 5 за 2015</w:t>
      </w:r>
      <w:r w:rsidRPr="006324D9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F57BDA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DA">
        <w:rPr>
          <w:rFonts w:ascii="Times New Roman" w:hAnsi="Times New Roman" w:cs="Times New Roman"/>
          <w:sz w:val="24"/>
          <w:szCs w:val="24"/>
        </w:rPr>
        <w:t>-анализ фактического поступления по видам н</w:t>
      </w:r>
      <w:r w:rsidR="00F57BDA" w:rsidRPr="00F57BDA">
        <w:rPr>
          <w:rFonts w:ascii="Times New Roman" w:hAnsi="Times New Roman" w:cs="Times New Roman"/>
          <w:sz w:val="24"/>
          <w:szCs w:val="24"/>
        </w:rPr>
        <w:t>алогов в динамике за 2014</w:t>
      </w:r>
      <w:r w:rsidRPr="00F57BDA">
        <w:rPr>
          <w:rFonts w:ascii="Times New Roman" w:hAnsi="Times New Roman" w:cs="Times New Roman"/>
          <w:sz w:val="24"/>
          <w:szCs w:val="24"/>
        </w:rPr>
        <w:t>-201</w:t>
      </w:r>
      <w:r w:rsidR="00F57BDA" w:rsidRPr="00F57BDA">
        <w:rPr>
          <w:rFonts w:ascii="Times New Roman" w:hAnsi="Times New Roman" w:cs="Times New Roman"/>
          <w:sz w:val="24"/>
          <w:szCs w:val="24"/>
        </w:rPr>
        <w:t>5</w:t>
      </w:r>
      <w:r w:rsidRPr="00F57BDA">
        <w:rPr>
          <w:rFonts w:ascii="Times New Roman" w:hAnsi="Times New Roman" w:cs="Times New Roman"/>
          <w:sz w:val="24"/>
          <w:szCs w:val="24"/>
        </w:rPr>
        <w:t xml:space="preserve"> год</w:t>
      </w:r>
      <w:r w:rsidR="00232355" w:rsidRPr="00F57BDA">
        <w:rPr>
          <w:rFonts w:ascii="Times New Roman" w:hAnsi="Times New Roman" w:cs="Times New Roman"/>
          <w:sz w:val="24"/>
          <w:szCs w:val="24"/>
        </w:rPr>
        <w:t>ы</w:t>
      </w:r>
      <w:r w:rsidRPr="00F57BDA">
        <w:rPr>
          <w:rFonts w:ascii="Times New Roman" w:hAnsi="Times New Roman" w:cs="Times New Roman"/>
          <w:sz w:val="24"/>
          <w:szCs w:val="24"/>
        </w:rPr>
        <w:t>;</w:t>
      </w:r>
    </w:p>
    <w:p w:rsidR="00F963A8" w:rsidRPr="00AE201E" w:rsidRDefault="00F963A8" w:rsidP="000907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01E">
        <w:rPr>
          <w:rFonts w:ascii="Times New Roman" w:hAnsi="Times New Roman" w:cs="Times New Roman"/>
          <w:sz w:val="24"/>
          <w:szCs w:val="24"/>
        </w:rPr>
        <w:t>-оценка поступления п</w:t>
      </w:r>
      <w:r w:rsidR="00587F30" w:rsidRPr="00AE201E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7657AE" w:rsidRPr="00AE201E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8735EF" w:rsidRPr="00AE201E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7657AE" w:rsidRPr="00AE201E">
        <w:rPr>
          <w:rFonts w:ascii="Times New Roman" w:hAnsi="Times New Roman" w:cs="Times New Roman"/>
          <w:sz w:val="24"/>
          <w:szCs w:val="24"/>
        </w:rPr>
        <w:t>района в 2016</w:t>
      </w:r>
      <w:r w:rsidRPr="00AE201E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F90C59" w:rsidRDefault="005944B2" w:rsidP="005B7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01E">
        <w:rPr>
          <w:rFonts w:ascii="Times New Roman" w:hAnsi="Times New Roman" w:cs="Times New Roman"/>
        </w:rPr>
        <w:tab/>
      </w:r>
    </w:p>
    <w:p w:rsidR="005B7609" w:rsidRPr="009657E8" w:rsidRDefault="008B67C0" w:rsidP="00F90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04FA" w:rsidRPr="0096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96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04FA" w:rsidRPr="00965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Налоговые доходы</w:t>
      </w:r>
    </w:p>
    <w:p w:rsidR="00161F85" w:rsidRDefault="009657E8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1F85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 </w:t>
      </w:r>
      <w:r w:rsidR="000025F2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налоговых доходов на 2017</w:t>
      </w:r>
      <w:r w:rsidR="000B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23 227,9</w:t>
      </w:r>
      <w:r w:rsidR="00161F85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ожидаемое</w:t>
      </w:r>
      <w:r w:rsidR="00E25A78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</w:t>
      </w:r>
      <w:r w:rsidR="000B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</w:t>
      </w:r>
      <w:r w:rsidR="00161F85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25A78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0B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18 784,89</w:t>
      </w:r>
      <w:r w:rsidR="00161F85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A46F6F" w:rsidRPr="0000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налоговых поступлениях в разрезе видов налогов приведены в таблице: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1418"/>
        <w:gridCol w:w="708"/>
        <w:gridCol w:w="1560"/>
        <w:gridCol w:w="708"/>
        <w:gridCol w:w="1418"/>
        <w:gridCol w:w="567"/>
      </w:tblGrid>
      <w:tr w:rsidR="00DB4373" w:rsidRPr="000025F2" w:rsidTr="000F208F">
        <w:trPr>
          <w:trHeight w:val="6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BB5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Ожидаемое исполнение </w:t>
            </w:r>
          </w:p>
          <w:p w:rsidR="00DB4373" w:rsidRPr="000025F2" w:rsidRDefault="000B27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2016</w:t>
            </w:r>
            <w:r w:rsidR="00DB4373"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0025F2" w:rsidRDefault="000B27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Прогноз на 2017</w:t>
            </w:r>
            <w:r w:rsidR="00DB4373"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DB4373" w:rsidRPr="000025F2" w:rsidTr="000F208F">
        <w:trPr>
          <w:trHeight w:val="25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B4373" w:rsidRPr="000025F2" w:rsidTr="000F208F">
        <w:trPr>
          <w:trHeight w:val="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B4373" w:rsidRPr="000025F2" w:rsidTr="000F208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</w:t>
            </w:r>
          </w:p>
          <w:p w:rsidR="00DB4373" w:rsidRPr="000025F2" w:rsidRDefault="00DB4373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60427C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B323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60427C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20 722,9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8E786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481A61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3 748,3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73" w:rsidRPr="000025F2" w:rsidRDefault="00EA5CE3" w:rsidP="00481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</w:tr>
      <w:tr w:rsidR="004077E4" w:rsidRPr="000025F2" w:rsidTr="000F208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Pr="004077E4" w:rsidRDefault="004077E4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Default="0098764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Pr="000025F2" w:rsidRDefault="00B323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Default="0098764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Pr="000025F2" w:rsidRDefault="00481A61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7E4" w:rsidRPr="000025F2" w:rsidRDefault="00EA5C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7E4" w:rsidRPr="000025F2" w:rsidRDefault="00EA5C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DB4373" w:rsidRPr="000025F2" w:rsidTr="000F208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3C7BF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B323FA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3C7BF0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481A61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EA5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A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73" w:rsidRPr="000025F2" w:rsidRDefault="00EA5C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  <w:tr w:rsidR="00DB4373" w:rsidRPr="000025F2" w:rsidTr="000F208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A124B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A5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8E786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A124B2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2 206,7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481A61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EA5CE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73" w:rsidRPr="000025F2" w:rsidRDefault="00702FBE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B4373" w:rsidRPr="001E6D4E" w:rsidTr="000F208F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1E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E745CD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18 784,89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E745CD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23 227,9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73" w:rsidRPr="000025F2" w:rsidRDefault="00702FBE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4 443,01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73" w:rsidRPr="000025F2" w:rsidRDefault="00DB4373" w:rsidP="00DB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0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E712F" w:rsidRDefault="00AE712F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8BB" w:rsidRPr="003A7433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общая структура налоговых доходов бюджета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433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Бор» Нерюнгринского района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бюджета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</w:t>
      </w:r>
      <w:r w:rsidR="000529ED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анало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с ожидаемым исполнением 2016</w:t>
      </w:r>
      <w:r w:rsidR="000529ED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доходов за 2016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 бюджета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увеличатся на 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>4 443,01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</w:t>
      </w: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налоговых доходах бюджета состав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налоги:</w:t>
      </w:r>
      <w:r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</w:t>
      </w:r>
      <w:r w:rsidR="00E3018B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F3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</w:t>
      </w:r>
      <w:r w:rsidR="00AF6CBE" w:rsidRPr="003A7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607" w:rsidRPr="00D44B76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доходы физических лиц. </w:t>
      </w:r>
      <w:r w:rsidR="00D44B76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физических лиц, 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зачислению в бюджет </w:t>
      </w:r>
      <w:r w:rsidR="00B8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Нерюнгринского района прогнозируется в сумме </w:t>
      </w:r>
      <w:r w:rsidR="00B811C1">
        <w:rPr>
          <w:rFonts w:ascii="Times New Roman" w:eastAsia="Times New Roman" w:hAnsi="Times New Roman" w:cs="Times New Roman"/>
          <w:sz w:val="24"/>
          <w:szCs w:val="24"/>
          <w:lang w:eastAsia="ru-RU"/>
        </w:rPr>
        <w:t>20 722,9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B811C1">
        <w:rPr>
          <w:rFonts w:ascii="Times New Roman" w:eastAsia="Times New Roman" w:hAnsi="Times New Roman" w:cs="Times New Roman"/>
          <w:sz w:val="24"/>
          <w:szCs w:val="24"/>
          <w:lang w:eastAsia="ru-RU"/>
        </w:rPr>
        <w:t>89,2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суммы планируемых </w:t>
      </w:r>
      <w:r w:rsidR="004828CC"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доходов. </w:t>
      </w:r>
    </w:p>
    <w:p w:rsidR="004148BB" w:rsidRPr="00D44B76" w:rsidRDefault="004148BB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B76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 w:rsidR="00FD7607" w:rsidRPr="00D44B76">
        <w:rPr>
          <w:rFonts w:ascii="Times New Roman" w:hAnsi="Times New Roman" w:cs="Times New Roman"/>
          <w:sz w:val="24"/>
          <w:szCs w:val="24"/>
        </w:rPr>
        <w:t>налога на доходы физических лиц</w:t>
      </w:r>
      <w:r w:rsidRPr="00D44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47C6">
        <w:rPr>
          <w:rFonts w:ascii="Times New Roman" w:hAnsi="Times New Roman" w:cs="Times New Roman"/>
          <w:sz w:val="24"/>
          <w:szCs w:val="24"/>
        </w:rPr>
        <w:t>7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 учитывалось: ожидаемое поступление налога в 201</w:t>
      </w:r>
      <w:r w:rsidR="006247C6">
        <w:rPr>
          <w:rFonts w:ascii="Times New Roman" w:hAnsi="Times New Roman" w:cs="Times New Roman"/>
          <w:sz w:val="24"/>
          <w:szCs w:val="24"/>
        </w:rPr>
        <w:t>6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году; темпы роста фонда оплаты труда на 201</w:t>
      </w:r>
      <w:r w:rsidR="006247C6">
        <w:rPr>
          <w:rFonts w:ascii="Times New Roman" w:hAnsi="Times New Roman" w:cs="Times New Roman"/>
          <w:sz w:val="24"/>
          <w:szCs w:val="24"/>
        </w:rPr>
        <w:t>7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 по данным Министерства экономики Республики Саха (Якутия</w:t>
      </w:r>
      <w:r w:rsidR="00B74462">
        <w:rPr>
          <w:rFonts w:ascii="Times New Roman" w:hAnsi="Times New Roman" w:cs="Times New Roman"/>
          <w:sz w:val="24"/>
          <w:szCs w:val="24"/>
        </w:rPr>
        <w:t>),</w:t>
      </w:r>
      <w:r w:rsidRPr="00D44B76">
        <w:rPr>
          <w:rFonts w:ascii="Times New Roman" w:hAnsi="Times New Roman" w:cs="Times New Roman"/>
          <w:sz w:val="24"/>
          <w:szCs w:val="24"/>
        </w:rPr>
        <w:t xml:space="preserve"> сведения отчета налогового органа 5-НДФЛ за 201</w:t>
      </w:r>
      <w:r w:rsidR="00B74462">
        <w:rPr>
          <w:rFonts w:ascii="Times New Roman" w:hAnsi="Times New Roman" w:cs="Times New Roman"/>
          <w:sz w:val="24"/>
          <w:szCs w:val="24"/>
        </w:rPr>
        <w:t>5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год; налоговые вычеты на 201</w:t>
      </w:r>
      <w:r w:rsidR="00B74462">
        <w:rPr>
          <w:rFonts w:ascii="Times New Roman" w:hAnsi="Times New Roman" w:cs="Times New Roman"/>
          <w:sz w:val="24"/>
          <w:szCs w:val="24"/>
        </w:rPr>
        <w:t>6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 спланированы с учетом фактически сложившихся сумм по данным отчета 5-НДФЛ за 201</w:t>
      </w:r>
      <w:r w:rsidR="00B74462">
        <w:rPr>
          <w:rFonts w:ascii="Times New Roman" w:hAnsi="Times New Roman" w:cs="Times New Roman"/>
          <w:sz w:val="24"/>
          <w:szCs w:val="24"/>
        </w:rPr>
        <w:t>5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148BB" w:rsidRPr="00D44B76" w:rsidRDefault="004148BB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B76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BF1B79" w:rsidRPr="00D44B76" w:rsidRDefault="00BF1B79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 налогу на доходы физических лиц рассчитан до утверждения </w:t>
      </w:r>
      <w:r w:rsidR="00AF6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коэффициентов-дефляторов на 2017</w:t>
      </w:r>
      <w:r w:rsidRPr="00D4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  <w:r w:rsidRPr="00D44B76">
        <w:rPr>
          <w:rFonts w:ascii="Times New Roman" w:hAnsi="Times New Roman" w:cs="Times New Roman"/>
          <w:sz w:val="24"/>
          <w:szCs w:val="24"/>
        </w:rPr>
        <w:t>Расчетная сумма налога</w:t>
      </w:r>
      <w:r w:rsidR="00AF6054">
        <w:rPr>
          <w:rFonts w:ascii="Times New Roman" w:hAnsi="Times New Roman" w:cs="Times New Roman"/>
          <w:sz w:val="24"/>
          <w:szCs w:val="24"/>
        </w:rPr>
        <w:t xml:space="preserve"> на 2017</w:t>
      </w:r>
      <w:r w:rsidR="00DA1BD3" w:rsidRPr="00D44B7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44B76">
        <w:rPr>
          <w:rFonts w:ascii="Times New Roman" w:hAnsi="Times New Roman" w:cs="Times New Roman"/>
          <w:sz w:val="24"/>
          <w:szCs w:val="24"/>
        </w:rPr>
        <w:t>определена исходя из прогнозируемого фонда</w:t>
      </w:r>
      <w:r w:rsidR="00AF6054">
        <w:rPr>
          <w:rFonts w:ascii="Times New Roman" w:hAnsi="Times New Roman" w:cs="Times New Roman"/>
          <w:sz w:val="24"/>
          <w:szCs w:val="24"/>
        </w:rPr>
        <w:t xml:space="preserve"> оплаты труда работников на 2017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 и реальной оценки прогнозир</w:t>
      </w:r>
      <w:r w:rsidR="00AF6054">
        <w:rPr>
          <w:rFonts w:ascii="Times New Roman" w:hAnsi="Times New Roman" w:cs="Times New Roman"/>
          <w:sz w:val="24"/>
          <w:szCs w:val="24"/>
        </w:rPr>
        <w:t>уемого поступления налога в 2016</w:t>
      </w:r>
      <w:r w:rsidRPr="00D44B76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1BD3" w:rsidRPr="00D44B76">
        <w:rPr>
          <w:rFonts w:ascii="Times New Roman" w:hAnsi="Times New Roman" w:cs="Times New Roman"/>
          <w:sz w:val="24"/>
          <w:szCs w:val="24"/>
        </w:rPr>
        <w:t xml:space="preserve"> </w:t>
      </w:r>
      <w:r w:rsidR="002A6A05">
        <w:rPr>
          <w:rFonts w:ascii="Times New Roman" w:hAnsi="Times New Roman" w:cs="Times New Roman"/>
          <w:sz w:val="24"/>
          <w:szCs w:val="24"/>
        </w:rPr>
        <w:t>.</w:t>
      </w:r>
    </w:p>
    <w:p w:rsidR="007C6572" w:rsidRPr="00DD7EB5" w:rsidRDefault="007C6572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EB5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</w:t>
      </w:r>
      <w:r w:rsidR="00BF73C6" w:rsidRPr="00DD7EB5">
        <w:rPr>
          <w:rFonts w:ascii="Times New Roman" w:hAnsi="Times New Roman" w:cs="Times New Roman"/>
          <w:sz w:val="24"/>
          <w:szCs w:val="24"/>
        </w:rPr>
        <w:t>коэффициентов-дефляторов на 2017 год» от 03.11.2016 № 698</w:t>
      </w:r>
      <w:r w:rsidRPr="00DD7EB5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</w:t>
      </w:r>
      <w:r w:rsidR="00BF73C6" w:rsidRPr="00DD7EB5">
        <w:rPr>
          <w:rFonts w:ascii="Times New Roman" w:hAnsi="Times New Roman" w:cs="Times New Roman"/>
          <w:sz w:val="24"/>
          <w:szCs w:val="24"/>
        </w:rPr>
        <w:t>ссийской Федерации, равный 1,623</w:t>
      </w:r>
      <w:r w:rsidRPr="00DD7EB5">
        <w:rPr>
          <w:rFonts w:ascii="Times New Roman" w:hAnsi="Times New Roman" w:cs="Times New Roman"/>
          <w:sz w:val="24"/>
          <w:szCs w:val="24"/>
        </w:rPr>
        <w:t xml:space="preserve">. При формировании прогноза поступления налога </w:t>
      </w:r>
      <w:r w:rsidR="00BF73C6" w:rsidRPr="00DD7EB5">
        <w:rPr>
          <w:rFonts w:ascii="Times New Roman" w:hAnsi="Times New Roman" w:cs="Times New Roman"/>
          <w:sz w:val="24"/>
          <w:szCs w:val="24"/>
        </w:rPr>
        <w:t>на доходы физических лиц на 2017</w:t>
      </w:r>
      <w:r w:rsidRPr="00DD7EB5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BF73C6" w:rsidRPr="00DD7EB5">
        <w:rPr>
          <w:rFonts w:ascii="Times New Roman" w:hAnsi="Times New Roman" w:cs="Times New Roman"/>
          <w:sz w:val="24"/>
          <w:szCs w:val="24"/>
        </w:rPr>
        <w:t>.</w:t>
      </w:r>
    </w:p>
    <w:p w:rsidR="00266C6C" w:rsidRPr="00D80B95" w:rsidRDefault="00870E22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Налоги на совокупный доход. </w:t>
      </w:r>
      <w:r w:rsidR="00395141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Ожидаемое исполнение </w:t>
      </w:r>
      <w:r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395141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совокупный доход </w:t>
      </w:r>
      <w:r w:rsidR="00C43E39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</w:t>
      </w:r>
      <w:r w:rsidR="00395141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C43E39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="00395141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FD7607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</w:t>
      </w:r>
      <w:r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43E39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80B95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95141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</w:t>
      </w:r>
      <w:r w:rsidR="00D80B95" w:rsidRPr="00D8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данного налога не ожидается. </w:t>
      </w:r>
    </w:p>
    <w:p w:rsidR="000F208F" w:rsidRPr="00695421" w:rsidRDefault="00FA17F1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21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="00050212" w:rsidRPr="0069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BF" w:rsidRPr="00695421">
        <w:rPr>
          <w:rFonts w:ascii="Times New Roman" w:hAnsi="Times New Roman" w:cs="Times New Roman"/>
          <w:sz w:val="24"/>
          <w:szCs w:val="24"/>
        </w:rPr>
        <w:t>П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</w:t>
      </w:r>
      <w:r w:rsidR="00023CBF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</w:t>
      </w:r>
      <w:r w:rsidR="00EA1507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по прогнозу в 2017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A1507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планируется в размере 2 206,7 тыс. рублей, что на 713,7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EA1507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ожидаемого исполнения за 2016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580520" w:rsidRDefault="00D6241F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 налогам на </w:t>
      </w:r>
      <w:r w:rsidR="00580520" w:rsidRPr="00695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приведены в таблице:</w:t>
      </w:r>
    </w:p>
    <w:tbl>
      <w:tblPr>
        <w:tblW w:w="9478" w:type="dxa"/>
        <w:tblInd w:w="93" w:type="dxa"/>
        <w:tblLayout w:type="fixed"/>
        <w:tblLook w:val="04A0"/>
      </w:tblPr>
      <w:tblGrid>
        <w:gridCol w:w="3559"/>
        <w:gridCol w:w="1559"/>
        <w:gridCol w:w="567"/>
        <w:gridCol w:w="1276"/>
        <w:gridCol w:w="709"/>
        <w:gridCol w:w="1243"/>
        <w:gridCol w:w="565"/>
      </w:tblGrid>
      <w:tr w:rsidR="0039620A" w:rsidRPr="00AB4922" w:rsidTr="000F208F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23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Ожидаемое исполнение за 201</w:t>
            </w:r>
            <w:r w:rsidR="002316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231664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Прогноз на 2017</w:t>
            </w:r>
            <w:r w:rsidR="0039620A"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39620A" w:rsidRPr="00AB4922" w:rsidTr="000F208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9620A" w:rsidRPr="00AB4922" w:rsidTr="000F208F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9620A" w:rsidRPr="00AB4922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46A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B228F5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67666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85051C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-38,3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85051C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</w:tr>
      <w:tr w:rsidR="0039620A" w:rsidRPr="00AB4922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46A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B228F5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67666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85051C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85051C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9620A" w:rsidRPr="001E6D4E" w:rsidTr="000F208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0A" w:rsidRPr="00AB4922" w:rsidRDefault="0039620A" w:rsidP="0039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46A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39620A" w:rsidP="000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F208F"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AA5C03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2 206,7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46A0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713,7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20A" w:rsidRPr="00AB4922" w:rsidRDefault="000F208F" w:rsidP="0039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4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31E92" w:rsidRDefault="00931E92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4B" w:rsidRPr="001E5F63" w:rsidRDefault="00166D75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налоговых поступлениях по налогам на имущество составляют:</w:t>
      </w:r>
      <w:r w:rsidR="0039254B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налог</w:t>
      </w:r>
      <w:r w:rsidR="001E5F63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2016 году – 81%, в 2017</w:t>
      </w:r>
      <w:r w:rsidR="000F208F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89%</w:t>
      </w:r>
      <w:r w:rsidR="0039254B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налог на имущество физических лиц</w:t>
      </w:r>
      <w:r w:rsidR="001E5F63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2016 году – 19%, в 2017</w:t>
      </w:r>
      <w:r w:rsidR="000F208F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– </w:t>
      </w:r>
      <w:r w:rsidR="00210281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0F208F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39254B" w:rsidRPr="001E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A19" w:rsidRDefault="00FC2A19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7077" w:rsidRDefault="00813E52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9B">
        <w:rPr>
          <w:rFonts w:ascii="Times New Roman" w:hAnsi="Times New Roman" w:cs="Times New Roman"/>
          <w:sz w:val="24"/>
          <w:szCs w:val="24"/>
          <w:u w:val="single"/>
        </w:rPr>
        <w:t>Налог на имущество физических лиц.</w:t>
      </w:r>
      <w:r w:rsidR="00050212" w:rsidRPr="006F789B">
        <w:rPr>
          <w:rFonts w:ascii="Times New Roman" w:hAnsi="Times New Roman" w:cs="Times New Roman"/>
          <w:sz w:val="24"/>
          <w:szCs w:val="24"/>
        </w:rPr>
        <w:t xml:space="preserve"> </w:t>
      </w:r>
      <w:r w:rsidRPr="006F789B">
        <w:rPr>
          <w:rFonts w:ascii="Times New Roman" w:hAnsi="Times New Roman" w:cs="Times New Roman"/>
          <w:sz w:val="24"/>
          <w:szCs w:val="24"/>
        </w:rPr>
        <w:t>Поступление налога на</w:t>
      </w:r>
      <w:r w:rsidR="00463819" w:rsidRPr="006F789B">
        <w:rPr>
          <w:rFonts w:ascii="Times New Roman" w:hAnsi="Times New Roman" w:cs="Times New Roman"/>
          <w:sz w:val="24"/>
          <w:szCs w:val="24"/>
        </w:rPr>
        <w:t xml:space="preserve"> имущество физических лиц в 2017</w:t>
      </w:r>
      <w:r w:rsidRPr="006F789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463819" w:rsidRPr="006F789B">
        <w:rPr>
          <w:rFonts w:ascii="Times New Roman" w:hAnsi="Times New Roman" w:cs="Times New Roman"/>
          <w:sz w:val="24"/>
          <w:szCs w:val="24"/>
        </w:rPr>
        <w:t>244,7</w:t>
      </w:r>
      <w:r w:rsidRPr="006F789B">
        <w:rPr>
          <w:rFonts w:ascii="Times New Roman" w:hAnsi="Times New Roman" w:cs="Times New Roman"/>
          <w:sz w:val="24"/>
          <w:szCs w:val="24"/>
        </w:rPr>
        <w:t xml:space="preserve"> тыс. рублей, что значительно не </w:t>
      </w:r>
      <w:r w:rsidR="00463819" w:rsidRPr="006F789B">
        <w:rPr>
          <w:rFonts w:ascii="Times New Roman" w:hAnsi="Times New Roman" w:cs="Times New Roman"/>
          <w:sz w:val="24"/>
          <w:szCs w:val="24"/>
        </w:rPr>
        <w:t>превышает оценку исполнения 2016</w:t>
      </w:r>
      <w:r w:rsidRPr="006F789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163BD" w:rsidRPr="006F789B">
        <w:rPr>
          <w:rFonts w:ascii="Times New Roman" w:hAnsi="Times New Roman" w:cs="Times New Roman"/>
          <w:sz w:val="24"/>
          <w:szCs w:val="24"/>
        </w:rPr>
        <w:t xml:space="preserve"> </w:t>
      </w:r>
      <w:r w:rsidRPr="006F789B">
        <w:rPr>
          <w:rFonts w:ascii="Times New Roman" w:hAnsi="Times New Roman" w:cs="Times New Roman"/>
          <w:sz w:val="24"/>
          <w:szCs w:val="24"/>
        </w:rPr>
        <w:t>Расчет налогового потенциала определен исходя</w:t>
      </w:r>
      <w:r w:rsidR="00463819" w:rsidRPr="006F789B">
        <w:rPr>
          <w:rFonts w:ascii="Times New Roman" w:hAnsi="Times New Roman" w:cs="Times New Roman"/>
          <w:sz w:val="24"/>
          <w:szCs w:val="24"/>
        </w:rPr>
        <w:t xml:space="preserve"> из начисления по налогу за 2015</w:t>
      </w:r>
      <w:r w:rsidRPr="006F789B">
        <w:rPr>
          <w:rFonts w:ascii="Times New Roman" w:hAnsi="Times New Roman" w:cs="Times New Roman"/>
          <w:sz w:val="24"/>
          <w:szCs w:val="24"/>
        </w:rPr>
        <w:t xml:space="preserve"> год, дин</w:t>
      </w:r>
      <w:r w:rsidR="00463819" w:rsidRPr="006F789B">
        <w:rPr>
          <w:rFonts w:ascii="Times New Roman" w:hAnsi="Times New Roman" w:cs="Times New Roman"/>
          <w:sz w:val="24"/>
          <w:szCs w:val="24"/>
        </w:rPr>
        <w:t>амики поступления налога за 2014-2015</w:t>
      </w:r>
      <w:r w:rsidRPr="006F789B">
        <w:rPr>
          <w:rFonts w:ascii="Times New Roman" w:hAnsi="Times New Roman" w:cs="Times New Roman"/>
          <w:sz w:val="24"/>
          <w:szCs w:val="24"/>
        </w:rPr>
        <w:t xml:space="preserve"> годы в бюджет</w:t>
      </w:r>
      <w:r w:rsidR="004D112B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 Нерюнгринского</w:t>
      </w:r>
      <w:r w:rsidRPr="006F78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4620">
        <w:rPr>
          <w:rFonts w:ascii="Times New Roman" w:hAnsi="Times New Roman" w:cs="Times New Roman"/>
          <w:sz w:val="24"/>
          <w:szCs w:val="24"/>
        </w:rPr>
        <w:t>, ожидаемого исполнения в 2016</w:t>
      </w:r>
      <w:r w:rsidRPr="006F789B">
        <w:rPr>
          <w:rFonts w:ascii="Times New Roman" w:hAnsi="Times New Roman" w:cs="Times New Roman"/>
          <w:sz w:val="24"/>
          <w:szCs w:val="24"/>
        </w:rPr>
        <w:t xml:space="preserve"> году. В качестве исходных данных использовался отчет УФНС по РС(Я) форма 5-МН «Отчет о налоговой базе и структуре начислений п</w:t>
      </w:r>
      <w:r w:rsidR="006F789B" w:rsidRPr="006F789B">
        <w:rPr>
          <w:rFonts w:ascii="Times New Roman" w:hAnsi="Times New Roman" w:cs="Times New Roman"/>
          <w:sz w:val="24"/>
          <w:szCs w:val="24"/>
        </w:rPr>
        <w:t>о местным налогам» за 2015</w:t>
      </w:r>
      <w:r w:rsidR="00766A46" w:rsidRPr="006F789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C6572" w:rsidRPr="00747CB8" w:rsidRDefault="007C6572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B8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</w:t>
      </w:r>
      <w:r w:rsidR="001022BF">
        <w:rPr>
          <w:rFonts w:ascii="Times New Roman" w:hAnsi="Times New Roman" w:cs="Times New Roman"/>
          <w:sz w:val="24"/>
          <w:szCs w:val="24"/>
        </w:rPr>
        <w:t>яторов на 2017 год» от 03.11.2016 № 698</w:t>
      </w:r>
      <w:r w:rsidRPr="00747CB8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32. Налогового Кодекса Р</w:t>
      </w:r>
      <w:r w:rsidR="001022BF">
        <w:rPr>
          <w:rFonts w:ascii="Times New Roman" w:hAnsi="Times New Roman" w:cs="Times New Roman"/>
          <w:sz w:val="24"/>
          <w:szCs w:val="24"/>
        </w:rPr>
        <w:t>оссийской Федерации равный 1,425</w:t>
      </w:r>
      <w:r w:rsidRPr="00747CB8">
        <w:rPr>
          <w:rFonts w:ascii="Times New Roman" w:hAnsi="Times New Roman" w:cs="Times New Roman"/>
          <w:sz w:val="24"/>
          <w:szCs w:val="24"/>
        </w:rPr>
        <w:t>. При формировании прогноза поступле</w:t>
      </w:r>
      <w:r w:rsidR="001022BF">
        <w:rPr>
          <w:rFonts w:ascii="Times New Roman" w:hAnsi="Times New Roman" w:cs="Times New Roman"/>
          <w:sz w:val="24"/>
          <w:szCs w:val="24"/>
        </w:rPr>
        <w:t>ния налога, на имущество на 2017</w:t>
      </w:r>
      <w:r w:rsidRPr="00747CB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</w:p>
    <w:p w:rsidR="00FC2A19" w:rsidRDefault="00FC2A19" w:rsidP="008A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66A46" w:rsidRPr="00526B0F" w:rsidRDefault="00766A46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налог.</w:t>
      </w:r>
      <w:r w:rsidR="009163BD" w:rsidRPr="00526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B0F">
        <w:rPr>
          <w:rFonts w:ascii="Times New Roman" w:hAnsi="Times New Roman" w:cs="Times New Roman"/>
          <w:sz w:val="24"/>
          <w:szCs w:val="24"/>
        </w:rPr>
        <w:t>Поступление земел</w:t>
      </w:r>
      <w:r w:rsidR="001022BF" w:rsidRPr="00526B0F">
        <w:rPr>
          <w:rFonts w:ascii="Times New Roman" w:hAnsi="Times New Roman" w:cs="Times New Roman"/>
          <w:sz w:val="24"/>
          <w:szCs w:val="24"/>
        </w:rPr>
        <w:t>ьного налога планируется на 2017 год в сумме 1 962,0</w:t>
      </w:r>
      <w:r w:rsidR="004D112B" w:rsidRPr="00526B0F">
        <w:rPr>
          <w:rFonts w:ascii="Times New Roman" w:hAnsi="Times New Roman" w:cs="Times New Roman"/>
          <w:sz w:val="24"/>
          <w:szCs w:val="24"/>
        </w:rPr>
        <w:t xml:space="preserve"> тыс. рублей, что выше ожидаемого в 2016</w:t>
      </w:r>
      <w:r w:rsidR="00EB5910" w:rsidRPr="00526B0F">
        <w:rPr>
          <w:rFonts w:ascii="Times New Roman" w:hAnsi="Times New Roman" w:cs="Times New Roman"/>
          <w:sz w:val="24"/>
          <w:szCs w:val="24"/>
        </w:rPr>
        <w:t xml:space="preserve"> году исполнения на 752</w:t>
      </w:r>
      <w:r w:rsidR="00526B0F" w:rsidRPr="00526B0F">
        <w:rPr>
          <w:rFonts w:ascii="Times New Roman" w:hAnsi="Times New Roman" w:cs="Times New Roman"/>
          <w:sz w:val="24"/>
          <w:szCs w:val="24"/>
        </w:rPr>
        <w:t>,0 тыс. рублей</w:t>
      </w:r>
      <w:r w:rsidRPr="00526B0F">
        <w:rPr>
          <w:rFonts w:ascii="Times New Roman" w:hAnsi="Times New Roman" w:cs="Times New Roman"/>
          <w:sz w:val="24"/>
          <w:szCs w:val="24"/>
        </w:rPr>
        <w:t>. В качестве исходных данных использовался отчет УФНС по РС(Я) форма 5-МН «Отчет о налоговой базе и структуре начисл</w:t>
      </w:r>
      <w:r w:rsidR="00526B0F" w:rsidRPr="00526B0F">
        <w:rPr>
          <w:rFonts w:ascii="Times New Roman" w:hAnsi="Times New Roman" w:cs="Times New Roman"/>
          <w:sz w:val="24"/>
          <w:szCs w:val="24"/>
        </w:rPr>
        <w:t>ений по местным налогам» за 2015</w:t>
      </w:r>
      <w:r w:rsidRPr="00526B0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E2E9E" w:rsidRPr="00B372CA" w:rsidRDefault="00AE2E9E" w:rsidP="008A7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Акцизы на нефтепродукты. </w:t>
      </w:r>
      <w:r w:rsidRPr="00B372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7A25" w:rsidRPr="00B372CA">
        <w:rPr>
          <w:rFonts w:ascii="Times New Roman" w:hAnsi="Times New Roman" w:cs="Times New Roman"/>
          <w:sz w:val="24"/>
          <w:szCs w:val="24"/>
        </w:rPr>
        <w:t xml:space="preserve">жидаемое исполнение на 2016 год составит </w:t>
      </w:r>
      <w:r w:rsidR="004A693D" w:rsidRPr="00B372CA">
        <w:rPr>
          <w:rFonts w:ascii="Times New Roman" w:hAnsi="Times New Roman" w:cs="Times New Roman"/>
          <w:sz w:val="24"/>
          <w:szCs w:val="24"/>
        </w:rPr>
        <w:t>306,29</w:t>
      </w:r>
      <w:r w:rsidRPr="00B372C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51FD7">
        <w:rPr>
          <w:rFonts w:ascii="Times New Roman" w:hAnsi="Times New Roman" w:cs="Times New Roman"/>
          <w:sz w:val="24"/>
          <w:szCs w:val="24"/>
        </w:rPr>
        <w:t xml:space="preserve"> Поступление в бюджет на 2017 год планируется в размере </w:t>
      </w:r>
      <w:r w:rsidR="00C4246E">
        <w:rPr>
          <w:rFonts w:ascii="Times New Roman" w:hAnsi="Times New Roman" w:cs="Times New Roman"/>
          <w:sz w:val="24"/>
          <w:szCs w:val="24"/>
        </w:rPr>
        <w:t>298,3 тыс. рублей, что меньше на 7,99 тыс. рублей</w:t>
      </w:r>
      <w:r w:rsidR="00791FBC">
        <w:rPr>
          <w:rFonts w:ascii="Times New Roman" w:hAnsi="Times New Roman" w:cs="Times New Roman"/>
          <w:sz w:val="24"/>
          <w:szCs w:val="24"/>
        </w:rPr>
        <w:t>,</w:t>
      </w:r>
      <w:r w:rsidR="00791FBC" w:rsidRPr="00791FBC">
        <w:rPr>
          <w:rFonts w:ascii="Times New Roman" w:hAnsi="Times New Roman" w:cs="Times New Roman"/>
          <w:sz w:val="24"/>
          <w:szCs w:val="24"/>
        </w:rPr>
        <w:t xml:space="preserve"> </w:t>
      </w:r>
      <w:r w:rsidR="00791FBC" w:rsidRPr="006F789B">
        <w:rPr>
          <w:rFonts w:ascii="Times New Roman" w:hAnsi="Times New Roman" w:cs="Times New Roman"/>
          <w:sz w:val="24"/>
          <w:szCs w:val="24"/>
        </w:rPr>
        <w:t>что значительно не превышает оценку исполнения 2016 года</w:t>
      </w:r>
      <w:r w:rsidR="00791FBC">
        <w:rPr>
          <w:rFonts w:ascii="Times New Roman" w:hAnsi="Times New Roman" w:cs="Times New Roman"/>
          <w:sz w:val="24"/>
          <w:szCs w:val="24"/>
        </w:rPr>
        <w:t>.</w:t>
      </w:r>
      <w:r w:rsidR="00951FD7">
        <w:rPr>
          <w:rFonts w:ascii="Times New Roman" w:hAnsi="Times New Roman" w:cs="Times New Roman"/>
          <w:sz w:val="24"/>
          <w:szCs w:val="24"/>
        </w:rPr>
        <w:t xml:space="preserve"> </w:t>
      </w:r>
      <w:r w:rsidRPr="00B372CA">
        <w:rPr>
          <w:rFonts w:ascii="Times New Roman" w:hAnsi="Times New Roman" w:cs="Times New Roman"/>
          <w:sz w:val="24"/>
          <w:szCs w:val="24"/>
        </w:rPr>
        <w:t xml:space="preserve"> Размер дифференцированных нормативов отчислений в бюджет </w:t>
      </w:r>
      <w:r w:rsidR="004C78CB" w:rsidRPr="00B372CA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</w:t>
      </w:r>
      <w:r w:rsidRPr="00B372CA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4C78CB" w:rsidRPr="00B372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372CA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</w:t>
      </w:r>
    </w:p>
    <w:p w:rsidR="00FC2A19" w:rsidRDefault="00FC2A19" w:rsidP="00953B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29B1" w:rsidRPr="009657E8" w:rsidRDefault="008B6826" w:rsidP="00953BE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57E8">
        <w:rPr>
          <w:rFonts w:ascii="Times New Roman" w:hAnsi="Times New Roman" w:cs="Times New Roman"/>
          <w:b/>
          <w:sz w:val="24"/>
          <w:szCs w:val="24"/>
        </w:rPr>
        <w:t>4</w:t>
      </w:r>
      <w:r w:rsidR="005B2246" w:rsidRPr="009657E8">
        <w:rPr>
          <w:rFonts w:ascii="Times New Roman" w:hAnsi="Times New Roman" w:cs="Times New Roman"/>
          <w:b/>
          <w:sz w:val="24"/>
          <w:szCs w:val="24"/>
        </w:rPr>
        <w:t>.2. Неналоговые доходы</w:t>
      </w:r>
    </w:p>
    <w:p w:rsidR="000767EF" w:rsidRDefault="000767EF" w:rsidP="00953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431574" w:rsidRPr="00442CDA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«Поселок Серебряный Бор» Нерюнгринского района</w:t>
      </w:r>
      <w:r w:rsidR="00A329B4" w:rsidRPr="00442CDA">
        <w:rPr>
          <w:rFonts w:ascii="Times New Roman" w:hAnsi="Times New Roman" w:cs="Times New Roman"/>
          <w:sz w:val="24"/>
          <w:szCs w:val="24"/>
        </w:rPr>
        <w:t>, прогнозируемы</w:t>
      </w:r>
      <w:r w:rsidR="00EA013D" w:rsidRPr="00442CDA">
        <w:rPr>
          <w:rFonts w:ascii="Times New Roman" w:hAnsi="Times New Roman" w:cs="Times New Roman"/>
          <w:sz w:val="24"/>
          <w:szCs w:val="24"/>
        </w:rPr>
        <w:t>е</w:t>
      </w:r>
      <w:r w:rsidR="00A329B4" w:rsidRPr="00442CDA">
        <w:rPr>
          <w:rFonts w:ascii="Times New Roman" w:hAnsi="Times New Roman" w:cs="Times New Roman"/>
          <w:sz w:val="24"/>
          <w:szCs w:val="24"/>
        </w:rPr>
        <w:t xml:space="preserve"> на 201</w:t>
      </w:r>
      <w:r w:rsidR="00431574" w:rsidRPr="00442CDA">
        <w:rPr>
          <w:rFonts w:ascii="Times New Roman" w:hAnsi="Times New Roman" w:cs="Times New Roman"/>
          <w:sz w:val="24"/>
          <w:szCs w:val="24"/>
        </w:rPr>
        <w:t>7</w:t>
      </w:r>
      <w:r w:rsidR="00A329B4" w:rsidRPr="00442CDA">
        <w:rPr>
          <w:rFonts w:ascii="Times New Roman" w:hAnsi="Times New Roman" w:cs="Times New Roman"/>
          <w:sz w:val="24"/>
          <w:szCs w:val="24"/>
        </w:rPr>
        <w:t xml:space="preserve"> год, составляют</w:t>
      </w:r>
      <w:r w:rsidR="00EA013D" w:rsidRPr="00442CDA">
        <w:rPr>
          <w:rFonts w:ascii="Times New Roman" w:hAnsi="Times New Roman" w:cs="Times New Roman"/>
          <w:sz w:val="24"/>
          <w:szCs w:val="24"/>
        </w:rPr>
        <w:t xml:space="preserve"> </w:t>
      </w:r>
      <w:r w:rsidR="00526F3D" w:rsidRPr="00442CDA">
        <w:rPr>
          <w:rFonts w:ascii="Times New Roman" w:hAnsi="Times New Roman" w:cs="Times New Roman"/>
          <w:sz w:val="24"/>
          <w:szCs w:val="24"/>
        </w:rPr>
        <w:t xml:space="preserve">8 </w:t>
      </w:r>
      <w:r w:rsidR="002A6CAA">
        <w:rPr>
          <w:rFonts w:ascii="Times New Roman" w:hAnsi="Times New Roman" w:cs="Times New Roman"/>
          <w:sz w:val="24"/>
          <w:szCs w:val="24"/>
        </w:rPr>
        <w:t>295</w:t>
      </w:r>
      <w:r w:rsidR="004F25C2" w:rsidRPr="00442CD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A013D" w:rsidRPr="00442CDA">
        <w:rPr>
          <w:rFonts w:ascii="Times New Roman" w:hAnsi="Times New Roman" w:cs="Times New Roman"/>
          <w:sz w:val="24"/>
          <w:szCs w:val="24"/>
        </w:rPr>
        <w:t>лей, что меньше уточненных бюджетных назначений</w:t>
      </w:r>
      <w:r w:rsidR="002A6CAA">
        <w:rPr>
          <w:rFonts w:ascii="Times New Roman" w:hAnsi="Times New Roman" w:cs="Times New Roman"/>
          <w:sz w:val="24"/>
          <w:szCs w:val="24"/>
        </w:rPr>
        <w:t xml:space="preserve">  за 2016 год </w:t>
      </w:r>
      <w:r w:rsidR="00EA013D" w:rsidRPr="00442CDA">
        <w:rPr>
          <w:rFonts w:ascii="Times New Roman" w:hAnsi="Times New Roman" w:cs="Times New Roman"/>
          <w:sz w:val="24"/>
          <w:szCs w:val="24"/>
        </w:rPr>
        <w:t xml:space="preserve"> на </w:t>
      </w:r>
      <w:r w:rsidR="00BB5FEA">
        <w:rPr>
          <w:rFonts w:ascii="Times New Roman" w:hAnsi="Times New Roman" w:cs="Times New Roman"/>
          <w:sz w:val="24"/>
          <w:szCs w:val="24"/>
        </w:rPr>
        <w:t>16 263,68</w:t>
      </w:r>
      <w:r w:rsidR="00EA013D" w:rsidRPr="00442CD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F25C2" w:rsidRPr="00442CDA">
        <w:rPr>
          <w:rFonts w:ascii="Times New Roman" w:hAnsi="Times New Roman" w:cs="Times New Roman"/>
          <w:sz w:val="24"/>
          <w:szCs w:val="24"/>
        </w:rPr>
        <w:t>.</w:t>
      </w:r>
      <w:r w:rsidR="00431574" w:rsidRPr="00442CDA">
        <w:rPr>
          <w:rFonts w:ascii="Times New Roman" w:hAnsi="Times New Roman" w:cs="Times New Roman"/>
          <w:sz w:val="24"/>
          <w:szCs w:val="24"/>
        </w:rPr>
        <w:t xml:space="preserve">  </w:t>
      </w:r>
      <w:r w:rsidR="00A329B4" w:rsidRPr="00442CDA">
        <w:rPr>
          <w:rFonts w:ascii="Times New Roman" w:hAnsi="Times New Roman" w:cs="Times New Roman"/>
          <w:sz w:val="24"/>
          <w:szCs w:val="24"/>
        </w:rPr>
        <w:t>Данные приведены в таблице.</w:t>
      </w:r>
    </w:p>
    <w:p w:rsidR="00A329B4" w:rsidRPr="00442CDA" w:rsidRDefault="00A329B4" w:rsidP="002A6CA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42CDA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442CDA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734" w:type="dxa"/>
        <w:tblInd w:w="-176" w:type="dxa"/>
        <w:tblLayout w:type="fixed"/>
        <w:tblLook w:val="04A0"/>
      </w:tblPr>
      <w:tblGrid>
        <w:gridCol w:w="4395"/>
        <w:gridCol w:w="1467"/>
        <w:gridCol w:w="1275"/>
        <w:gridCol w:w="1369"/>
        <w:gridCol w:w="1228"/>
      </w:tblGrid>
      <w:tr w:rsidR="00EA013D" w:rsidRPr="00EA5950" w:rsidTr="00DC321F">
        <w:trPr>
          <w:trHeight w:val="28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EA5950"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</w:t>
            </w:r>
            <w:r w:rsidR="00EA5950"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E0904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EA013D" w:rsidRPr="00EA5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тклонени</w:t>
            </w:r>
            <w:r w:rsidR="009D5723" w:rsidRPr="00EA59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EA013D" w:rsidRPr="00EA5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</w:tr>
      <w:tr w:rsidR="00EA013D" w:rsidRPr="00EA5950" w:rsidTr="00DC321F">
        <w:trPr>
          <w:trHeight w:val="28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E090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  <w:r w:rsidR="00EA013D"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твержденный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E090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  <w:r w:rsidR="00EA013D"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точненный</w:t>
            </w: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(ожидаемое исполнение)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E090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r w:rsidR="00EA013D" w:rsidRPr="00EA5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рогноз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13D" w:rsidRPr="00EA5950" w:rsidTr="00DC321F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A013D" w:rsidRPr="00EA5950" w:rsidTr="00DC321F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5950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860423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22E8C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F62B3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-7,0</w:t>
            </w:r>
          </w:p>
        </w:tc>
      </w:tr>
      <w:tr w:rsidR="00EA013D" w:rsidRPr="00EA5950" w:rsidTr="00DC321F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5950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860423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22E8C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F62B3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-620,0</w:t>
            </w:r>
          </w:p>
        </w:tc>
      </w:tr>
      <w:tr w:rsidR="00EA013D" w:rsidRPr="00EA5950" w:rsidTr="00DC321F">
        <w:trPr>
          <w:trHeight w:val="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860423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22E8C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8093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F62B3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A013D" w:rsidRPr="00EA5950" w:rsidTr="00DC321F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860423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860423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22E8C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15 636,68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8093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EA013D" w:rsidP="00F62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62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15 636,68</w:t>
            </w:r>
          </w:p>
        </w:tc>
      </w:tr>
      <w:tr w:rsidR="00EA013D" w:rsidRPr="00EA5950" w:rsidTr="00DC321F">
        <w:trPr>
          <w:trHeight w:val="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D" w:rsidRPr="00EA5950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неналоговых доходов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DC3ED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</w:t>
            </w:r>
            <w:r w:rsidR="00AB79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DC3ED2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24 558,68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AB7929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8 295,0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EA5950" w:rsidRDefault="00AB7929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-16 263,68</w:t>
            </w:r>
          </w:p>
        </w:tc>
      </w:tr>
    </w:tbl>
    <w:p w:rsidR="00BB528B" w:rsidRDefault="00BB528B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A5" w:rsidRPr="00471CB8" w:rsidRDefault="006330A5" w:rsidP="00383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B8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</w:t>
      </w:r>
      <w:r w:rsidR="00553FD9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Pr="00471CB8">
        <w:rPr>
          <w:rFonts w:ascii="Times New Roman" w:hAnsi="Times New Roman" w:cs="Times New Roman"/>
          <w:sz w:val="24"/>
          <w:szCs w:val="24"/>
        </w:rPr>
        <w:t xml:space="preserve"> составляют: </w:t>
      </w:r>
      <w:r w:rsidRPr="0047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собственности; </w:t>
      </w:r>
      <w:r w:rsidR="0055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от платных услуг (работ) и компенсаций затрат государству</w:t>
      </w:r>
      <w:r w:rsidRPr="00471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F3E" w:rsidRPr="00651D33" w:rsidRDefault="00020C0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Pr="00651D33">
        <w:rPr>
          <w:rFonts w:ascii="Times New Roman" w:hAnsi="Times New Roman" w:cs="Times New Roman"/>
          <w:sz w:val="24"/>
          <w:szCs w:val="24"/>
        </w:rPr>
        <w:t>.</w:t>
      </w:r>
      <w:r w:rsidR="00EC5CC0" w:rsidRPr="00651D33">
        <w:rPr>
          <w:rFonts w:ascii="Times New Roman" w:hAnsi="Times New Roman" w:cs="Times New Roman"/>
          <w:sz w:val="24"/>
          <w:szCs w:val="24"/>
        </w:rPr>
        <w:t xml:space="preserve"> О</w:t>
      </w:r>
      <w:r w:rsidR="005321CE" w:rsidRPr="00651D33">
        <w:rPr>
          <w:rFonts w:ascii="Times New Roman" w:hAnsi="Times New Roman" w:cs="Times New Roman"/>
          <w:sz w:val="24"/>
          <w:szCs w:val="24"/>
        </w:rPr>
        <w:t xml:space="preserve">сновная доля </w:t>
      </w:r>
      <w:r w:rsidR="00DB2B75" w:rsidRPr="00651D3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795506" w:rsidRPr="00651D33">
        <w:rPr>
          <w:rFonts w:ascii="Times New Roman" w:hAnsi="Times New Roman" w:cs="Times New Roman"/>
          <w:sz w:val="24"/>
          <w:szCs w:val="24"/>
        </w:rPr>
        <w:t>в</w:t>
      </w:r>
      <w:r w:rsidR="00DB2B75" w:rsidRPr="00651D33">
        <w:rPr>
          <w:rFonts w:ascii="Times New Roman" w:hAnsi="Times New Roman" w:cs="Times New Roman"/>
          <w:sz w:val="24"/>
          <w:szCs w:val="24"/>
        </w:rPr>
        <w:t xml:space="preserve"> 201</w:t>
      </w:r>
      <w:r w:rsidR="00330621" w:rsidRPr="00651D33">
        <w:rPr>
          <w:rFonts w:ascii="Times New Roman" w:hAnsi="Times New Roman" w:cs="Times New Roman"/>
          <w:sz w:val="24"/>
          <w:szCs w:val="24"/>
        </w:rPr>
        <w:t>7</w:t>
      </w:r>
      <w:r w:rsidR="00DB2B75" w:rsidRPr="00651D33">
        <w:rPr>
          <w:rFonts w:ascii="Times New Roman" w:hAnsi="Times New Roman" w:cs="Times New Roman"/>
          <w:sz w:val="24"/>
          <w:szCs w:val="24"/>
        </w:rPr>
        <w:t xml:space="preserve"> год</w:t>
      </w:r>
      <w:r w:rsidR="00795506" w:rsidRPr="00651D33">
        <w:rPr>
          <w:rFonts w:ascii="Times New Roman" w:hAnsi="Times New Roman" w:cs="Times New Roman"/>
          <w:sz w:val="24"/>
          <w:szCs w:val="24"/>
        </w:rPr>
        <w:t>у поступлений</w:t>
      </w:r>
      <w:r w:rsidR="00915098" w:rsidRPr="00651D33">
        <w:rPr>
          <w:rFonts w:ascii="Times New Roman" w:hAnsi="Times New Roman" w:cs="Times New Roman"/>
          <w:sz w:val="24"/>
          <w:szCs w:val="24"/>
        </w:rPr>
        <w:t xml:space="preserve"> </w:t>
      </w:r>
      <w:r w:rsidR="00EC5CC0" w:rsidRPr="00651D33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DB2B75" w:rsidRPr="00651D3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C5CC0" w:rsidRPr="00651D33">
        <w:rPr>
          <w:rFonts w:ascii="Times New Roman" w:hAnsi="Times New Roman" w:cs="Times New Roman"/>
          <w:sz w:val="24"/>
          <w:szCs w:val="24"/>
        </w:rPr>
        <w:t xml:space="preserve">а </w:t>
      </w:r>
      <w:r w:rsidR="00651D33" w:rsidRPr="00651D3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1CE" w:rsidRPr="00651D33">
        <w:rPr>
          <w:rFonts w:ascii="Times New Roman" w:hAnsi="Times New Roman" w:cs="Times New Roman"/>
          <w:sz w:val="24"/>
          <w:szCs w:val="24"/>
        </w:rPr>
        <w:t xml:space="preserve">- </w:t>
      </w:r>
      <w:r w:rsidR="00A35694" w:rsidRPr="00651D33">
        <w:rPr>
          <w:rFonts w:ascii="Times New Roman" w:hAnsi="Times New Roman" w:cs="Times New Roman"/>
          <w:sz w:val="24"/>
          <w:szCs w:val="24"/>
        </w:rPr>
        <w:t xml:space="preserve">это </w:t>
      </w:r>
      <w:r w:rsidR="00795506" w:rsidRPr="00651D3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A35694" w:rsidRPr="00651D33">
        <w:rPr>
          <w:rFonts w:ascii="Times New Roman" w:hAnsi="Times New Roman" w:cs="Times New Roman"/>
          <w:sz w:val="24"/>
          <w:szCs w:val="24"/>
        </w:rPr>
        <w:t>доход</w:t>
      </w:r>
      <w:r w:rsidR="00795506" w:rsidRPr="00651D33">
        <w:rPr>
          <w:rFonts w:ascii="Times New Roman" w:hAnsi="Times New Roman" w:cs="Times New Roman"/>
          <w:sz w:val="24"/>
          <w:szCs w:val="24"/>
        </w:rPr>
        <w:t>ов</w:t>
      </w:r>
      <w:r w:rsidR="00A35694" w:rsidRPr="00651D33">
        <w:rPr>
          <w:rFonts w:ascii="Times New Roman" w:hAnsi="Times New Roman" w:cs="Times New Roman"/>
          <w:sz w:val="24"/>
          <w:szCs w:val="24"/>
        </w:rPr>
        <w:t xml:space="preserve"> от использования  имущества</w:t>
      </w:r>
      <w:r w:rsidR="00F41D07" w:rsidRPr="00651D33">
        <w:rPr>
          <w:rFonts w:ascii="Times New Roman" w:hAnsi="Times New Roman" w:cs="Times New Roman"/>
          <w:sz w:val="24"/>
          <w:szCs w:val="24"/>
        </w:rPr>
        <w:t xml:space="preserve"> </w:t>
      </w:r>
      <w:r w:rsidR="00651D33" w:rsidRPr="00651D33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Бор».</w:t>
      </w:r>
      <w:r w:rsidR="00A35694" w:rsidRPr="0065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D16" w:rsidRDefault="00215D16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02">
        <w:rPr>
          <w:rFonts w:ascii="Times New Roman" w:hAnsi="Times New Roman" w:cs="Times New Roman"/>
          <w:sz w:val="24"/>
          <w:szCs w:val="24"/>
        </w:rPr>
        <w:t>В соответствии с прогнозом на 201</w:t>
      </w:r>
      <w:r w:rsidR="00EB0802" w:rsidRPr="00EB0802">
        <w:rPr>
          <w:rFonts w:ascii="Times New Roman" w:hAnsi="Times New Roman" w:cs="Times New Roman"/>
          <w:sz w:val="24"/>
          <w:szCs w:val="24"/>
        </w:rPr>
        <w:t>7</w:t>
      </w:r>
      <w:r w:rsidRPr="00EB0802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 должны составить </w:t>
      </w:r>
      <w:r w:rsidR="00EB0802" w:rsidRPr="00EB0802">
        <w:rPr>
          <w:rFonts w:ascii="Times New Roman" w:hAnsi="Times New Roman" w:cs="Times New Roman"/>
          <w:sz w:val="24"/>
          <w:szCs w:val="24"/>
        </w:rPr>
        <w:t>8 100,0</w:t>
      </w:r>
      <w:r w:rsidRPr="00EB080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FE730C" w:rsidRPr="00EB0802">
        <w:rPr>
          <w:rFonts w:ascii="Times New Roman" w:hAnsi="Times New Roman" w:cs="Times New Roman"/>
          <w:sz w:val="24"/>
          <w:szCs w:val="24"/>
        </w:rPr>
        <w:t>лей</w:t>
      </w:r>
      <w:r w:rsidRPr="00EB0802">
        <w:rPr>
          <w:rFonts w:ascii="Times New Roman" w:hAnsi="Times New Roman" w:cs="Times New Roman"/>
          <w:sz w:val="24"/>
          <w:szCs w:val="24"/>
        </w:rPr>
        <w:t>,</w:t>
      </w:r>
      <w:r w:rsidR="00960F3E" w:rsidRPr="00EB0802">
        <w:rPr>
          <w:rFonts w:ascii="Times New Roman" w:hAnsi="Times New Roman" w:cs="Times New Roman"/>
          <w:sz w:val="24"/>
          <w:szCs w:val="24"/>
        </w:rPr>
        <w:t xml:space="preserve"> что </w:t>
      </w:r>
      <w:r w:rsidR="00EB0802" w:rsidRPr="00EB0802">
        <w:rPr>
          <w:rFonts w:ascii="Times New Roman" w:hAnsi="Times New Roman" w:cs="Times New Roman"/>
          <w:sz w:val="24"/>
          <w:szCs w:val="24"/>
        </w:rPr>
        <w:t>сопоставимо ожидаемому исполнению в 2016</w:t>
      </w:r>
      <w:r w:rsidR="00960F3E" w:rsidRPr="00EB080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0802" w:rsidRPr="00EB0802">
        <w:rPr>
          <w:rFonts w:ascii="Times New Roman" w:hAnsi="Times New Roman" w:cs="Times New Roman"/>
          <w:sz w:val="24"/>
          <w:szCs w:val="24"/>
        </w:rPr>
        <w:t>8 107,0</w:t>
      </w:r>
      <w:r w:rsidR="00960F3E" w:rsidRPr="00EB0802">
        <w:rPr>
          <w:rFonts w:ascii="Times New Roman" w:hAnsi="Times New Roman" w:cs="Times New Roman"/>
          <w:sz w:val="24"/>
          <w:szCs w:val="24"/>
        </w:rPr>
        <w:t xml:space="preserve"> тыс. рублей. Данные приведены в таблице</w:t>
      </w:r>
      <w:r w:rsidRPr="00EB08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2B46" w:rsidRDefault="003B2B46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ook w:val="04A0"/>
      </w:tblPr>
      <w:tblGrid>
        <w:gridCol w:w="4592"/>
        <w:gridCol w:w="1157"/>
        <w:gridCol w:w="566"/>
        <w:gridCol w:w="1134"/>
        <w:gridCol w:w="566"/>
        <w:gridCol w:w="1134"/>
        <w:gridCol w:w="633"/>
      </w:tblGrid>
      <w:tr w:rsidR="00AA7388" w:rsidRPr="00DD34A3" w:rsidTr="00435CA3">
        <w:trPr>
          <w:trHeight w:val="288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Ожидаемое исполнение  </w:t>
            </w:r>
          </w:p>
          <w:p w:rsidR="00AA7388" w:rsidRPr="00DD34A3" w:rsidRDefault="00DD34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="00AA7388"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DD34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 2017</w:t>
            </w:r>
            <w:r w:rsidR="00AA7388"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AA7388" w:rsidRPr="00DD34A3" w:rsidTr="00435CA3">
        <w:trPr>
          <w:trHeight w:val="299"/>
        </w:trPr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0F3E" w:rsidRPr="00DD34A3" w:rsidTr="00435CA3">
        <w:trPr>
          <w:trHeight w:val="264"/>
        </w:trPr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AA7388" w:rsidRPr="00DD34A3" w:rsidTr="00435CA3">
        <w:trPr>
          <w:trHeight w:val="528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CA2F92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8 107,0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044F5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8 100,0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52CE0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A7388" w:rsidRPr="00DD34A3" w:rsidTr="00435CA3">
        <w:trPr>
          <w:trHeight w:val="1056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AA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 w:rsidR="00A0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которые расположены в границах городских поселени</w:t>
            </w:r>
            <w:r w:rsidR="00592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="00A0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924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3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0A202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8756F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1015F1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AA7388" w:rsidRPr="00DD34A3" w:rsidTr="00435CA3">
        <w:trPr>
          <w:trHeight w:val="1056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2F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2F74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2F74B6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8756F8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52CE0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A52CE0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2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</w:tr>
      <w:tr w:rsidR="00AA7388" w:rsidRPr="00DD34A3" w:rsidTr="00435CA3">
        <w:trPr>
          <w:trHeight w:val="528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AA7388" w:rsidP="0051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</w:t>
            </w:r>
            <w:r w:rsidR="00517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городских поселений</w:t>
            </w:r>
            <w:r w:rsidRPr="00DD3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исключением земельных участков)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973629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0256BC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DD34A3" w:rsidRDefault="00435CA3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52CE0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88" w:rsidRPr="00DD34A3" w:rsidRDefault="00A52CE0" w:rsidP="00AA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93987" w:rsidRDefault="00693987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48E" w:rsidRPr="0028723B" w:rsidRDefault="00960F3E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муниципальной собственности составляют</w:t>
      </w:r>
      <w:r w:rsidR="00F0348E" w:rsidRPr="0028723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28723B">
        <w:rPr>
          <w:rFonts w:ascii="Times New Roman" w:hAnsi="Times New Roman" w:cs="Times New Roman"/>
          <w:sz w:val="24"/>
          <w:szCs w:val="24"/>
        </w:rPr>
        <w:t>доходы</w:t>
      </w:r>
      <w:r w:rsidR="00F0348E" w:rsidRPr="0028723B">
        <w:rPr>
          <w:rFonts w:ascii="Times New Roman" w:hAnsi="Times New Roman" w:cs="Times New Roman"/>
          <w:sz w:val="24"/>
          <w:szCs w:val="24"/>
        </w:rPr>
        <w:t>:</w:t>
      </w:r>
    </w:p>
    <w:p w:rsidR="0028723B" w:rsidRDefault="00F0348E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752">
        <w:rPr>
          <w:rFonts w:ascii="Times New Roman" w:hAnsi="Times New Roman" w:cs="Times New Roman"/>
          <w:sz w:val="24"/>
          <w:szCs w:val="24"/>
        </w:rPr>
        <w:t xml:space="preserve">1. </w:t>
      </w:r>
      <w:r w:rsidR="0028723B" w:rsidRPr="00FE67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</w:t>
      </w:r>
      <w:r w:rsidR="0028723B" w:rsidRPr="0028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287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6FA" w:rsidRPr="006E2A31" w:rsidRDefault="008946FA" w:rsidP="0089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A31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получаемых в виде арендной платы за земельные участки, государственная собственность на которые не разграничена </w:t>
      </w:r>
      <w:r w:rsidRPr="006E2A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6E2A31">
        <w:rPr>
          <w:rFonts w:ascii="Times New Roman" w:hAnsi="Times New Roman" w:cs="Times New Roman"/>
          <w:sz w:val="24"/>
          <w:szCs w:val="24"/>
        </w:rPr>
        <w:t>, на 2017 год составлен с учетом действующих договоров аренды земельных участков, составит в сумме 7 500,0 тыс. рублей.</w:t>
      </w:r>
    </w:p>
    <w:p w:rsidR="008946FA" w:rsidRDefault="008946FA" w:rsidP="00894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D33">
        <w:rPr>
          <w:rFonts w:ascii="Times New Roman" w:hAnsi="Times New Roman" w:cs="Times New Roman"/>
          <w:sz w:val="24"/>
          <w:szCs w:val="24"/>
        </w:rPr>
        <w:t>Прогноз на 2017 год доходов получаемых в виде арендной платы за земельные участки по сравнению с уточненным прогнозом 2016 года  не увеличился и остается на уровне 2016 года в связи с улучшением платежной дисциплины.</w:t>
      </w:r>
    </w:p>
    <w:p w:rsidR="008946FA" w:rsidRDefault="008946FA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7486A" w:rsidRPr="0007486A" w:rsidRDefault="00F0348E" w:rsidP="0063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6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7486A" w:rsidRPr="0007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казну городских поселений (за исключением земельных участков).</w:t>
      </w:r>
    </w:p>
    <w:p w:rsidR="00CB7DFB" w:rsidRDefault="00CB7DFB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доходов от сдачи в аренду имущества составляющего казну городского поселения</w:t>
      </w:r>
      <w:r w:rsidR="0035706F">
        <w:rPr>
          <w:rFonts w:ascii="Times New Roman" w:hAnsi="Times New Roman" w:cs="Times New Roman"/>
          <w:sz w:val="24"/>
          <w:szCs w:val="24"/>
        </w:rPr>
        <w:t xml:space="preserve">, запланирован в размере 600,0 тыс.рублей, что не </w:t>
      </w:r>
      <w:r w:rsidR="00225176">
        <w:rPr>
          <w:rFonts w:ascii="Times New Roman" w:hAnsi="Times New Roman" w:cs="Times New Roman"/>
          <w:sz w:val="24"/>
          <w:szCs w:val="24"/>
        </w:rPr>
        <w:t>превышает ожидаемого исполнению бюджета за 2016 год.</w:t>
      </w:r>
      <w:r w:rsidR="00357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61" w:rsidRDefault="00B43BE2" w:rsidP="00633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3366">
        <w:rPr>
          <w:rFonts w:ascii="Times New Roman" w:hAnsi="Times New Roman" w:cs="Times New Roman"/>
          <w:b/>
          <w:sz w:val="24"/>
          <w:szCs w:val="24"/>
        </w:rPr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</w:t>
      </w:r>
      <w:r w:rsidR="00DA3366">
        <w:rPr>
          <w:rFonts w:ascii="Times New Roman" w:hAnsi="Times New Roman" w:cs="Times New Roman"/>
          <w:sz w:val="24"/>
          <w:szCs w:val="24"/>
        </w:rPr>
        <w:t>-ФЗ «О приватизации государственного и муниципального имущества»</w:t>
      </w:r>
      <w:r w:rsidR="00F53205">
        <w:rPr>
          <w:rFonts w:ascii="Times New Roman" w:hAnsi="Times New Roman" w:cs="Times New Roman"/>
          <w:sz w:val="24"/>
          <w:szCs w:val="24"/>
        </w:rPr>
        <w:t xml:space="preserve"> в городском поселение «Поселок Серебряный Бор» Нерюнгринского района отсут</w:t>
      </w:r>
      <w:r w:rsidR="00B44C6F">
        <w:rPr>
          <w:rFonts w:ascii="Times New Roman" w:hAnsi="Times New Roman" w:cs="Times New Roman"/>
          <w:sz w:val="24"/>
          <w:szCs w:val="24"/>
        </w:rPr>
        <w:t>ст</w:t>
      </w:r>
      <w:r w:rsidR="00F53205">
        <w:rPr>
          <w:rFonts w:ascii="Times New Roman" w:hAnsi="Times New Roman" w:cs="Times New Roman"/>
          <w:sz w:val="24"/>
          <w:szCs w:val="24"/>
        </w:rPr>
        <w:t>вует</w:t>
      </w:r>
      <w:r w:rsidR="00B44C6F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24CA8">
        <w:rPr>
          <w:rFonts w:ascii="Times New Roman" w:hAnsi="Times New Roman" w:cs="Times New Roman"/>
          <w:sz w:val="24"/>
          <w:szCs w:val="24"/>
        </w:rPr>
        <w:t>планирования приватизации имущества находящегося в</w:t>
      </w:r>
      <w:r w:rsidR="00953D61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</w:t>
      </w:r>
      <w:r w:rsidR="005A1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2" w:rsidRPr="00043D33" w:rsidRDefault="00953D61" w:rsidP="004C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Предоставленный</w:t>
      </w:r>
      <w:r w:rsidR="005A124D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план приватизации</w:t>
      </w:r>
      <w:r w:rsidR="005A124D">
        <w:rPr>
          <w:rFonts w:ascii="Times New Roman" w:hAnsi="Times New Roman" w:cs="Times New Roman"/>
          <w:sz w:val="24"/>
          <w:szCs w:val="24"/>
        </w:rPr>
        <w:t xml:space="preserve"> имущества городского поселения «Поселок Серебряный Бор» </w:t>
      </w:r>
      <w:r w:rsidR="00F103F4">
        <w:rPr>
          <w:rFonts w:ascii="Times New Roman" w:hAnsi="Times New Roman" w:cs="Times New Roman"/>
          <w:sz w:val="24"/>
          <w:szCs w:val="24"/>
        </w:rPr>
        <w:t>Нерюнгринского района на 2016 год</w:t>
      </w:r>
      <w:r w:rsidR="00860255">
        <w:rPr>
          <w:rFonts w:ascii="Times New Roman" w:hAnsi="Times New Roman" w:cs="Times New Roman"/>
          <w:sz w:val="24"/>
          <w:szCs w:val="24"/>
        </w:rPr>
        <w:t xml:space="preserve"> </w:t>
      </w:r>
      <w:r w:rsidR="00F250B6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B6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</w:t>
      </w:r>
      <w:r w:rsidR="00860255">
        <w:rPr>
          <w:rFonts w:ascii="Times New Roman" w:hAnsi="Times New Roman" w:cs="Times New Roman"/>
          <w:sz w:val="24"/>
          <w:szCs w:val="24"/>
        </w:rPr>
        <w:t xml:space="preserve"> </w:t>
      </w:r>
      <w:r w:rsidR="004C7D83">
        <w:rPr>
          <w:rFonts w:ascii="Times New Roman" w:hAnsi="Times New Roman" w:cs="Times New Roman"/>
          <w:sz w:val="24"/>
          <w:szCs w:val="24"/>
        </w:rPr>
        <w:t xml:space="preserve">не </w:t>
      </w:r>
      <w:r w:rsidR="00860255">
        <w:rPr>
          <w:rFonts w:ascii="Times New Roman" w:hAnsi="Times New Roman" w:cs="Times New Roman"/>
          <w:sz w:val="24"/>
          <w:szCs w:val="24"/>
        </w:rPr>
        <w:t>содержит</w:t>
      </w:r>
      <w:r w:rsidR="004C7D83">
        <w:rPr>
          <w:rFonts w:ascii="Times New Roman" w:hAnsi="Times New Roman" w:cs="Times New Roman"/>
          <w:sz w:val="24"/>
          <w:szCs w:val="24"/>
        </w:rPr>
        <w:t xml:space="preserve"> </w:t>
      </w:r>
      <w:r w:rsidR="009F7B6C">
        <w:rPr>
          <w:rFonts w:ascii="Times New Roman" w:hAnsi="Times New Roman" w:cs="Times New Roman"/>
          <w:sz w:val="24"/>
          <w:szCs w:val="24"/>
        </w:rPr>
        <w:t>установленных</w:t>
      </w:r>
      <w:r w:rsidR="004C7D83">
        <w:rPr>
          <w:rFonts w:ascii="Times New Roman" w:hAnsi="Times New Roman" w:cs="Times New Roman"/>
          <w:sz w:val="24"/>
          <w:szCs w:val="24"/>
        </w:rPr>
        <w:t xml:space="preserve"> законом сп</w:t>
      </w:r>
      <w:r w:rsidR="00733C62">
        <w:rPr>
          <w:rFonts w:ascii="Times New Roman" w:hAnsi="Times New Roman" w:cs="Times New Roman"/>
          <w:sz w:val="24"/>
          <w:szCs w:val="24"/>
        </w:rPr>
        <w:t>особов приватизации. Так же не возможно точно определить срок приватизации</w:t>
      </w:r>
      <w:r w:rsidR="00244A64">
        <w:rPr>
          <w:rFonts w:ascii="Times New Roman" w:hAnsi="Times New Roman" w:cs="Times New Roman"/>
          <w:sz w:val="24"/>
          <w:szCs w:val="24"/>
        </w:rPr>
        <w:t xml:space="preserve"> имущества находящегося в муниципальной собственности городского поселения «Поселок Серебряный Бор» Нерюнгринского района</w:t>
      </w:r>
      <w:r w:rsidR="00733C62">
        <w:rPr>
          <w:rFonts w:ascii="Times New Roman" w:hAnsi="Times New Roman" w:cs="Times New Roman"/>
          <w:sz w:val="24"/>
          <w:szCs w:val="24"/>
        </w:rPr>
        <w:t>.</w:t>
      </w:r>
      <w:r w:rsidR="00860255">
        <w:rPr>
          <w:rFonts w:ascii="Times New Roman" w:hAnsi="Times New Roman" w:cs="Times New Roman"/>
          <w:sz w:val="24"/>
          <w:szCs w:val="24"/>
        </w:rPr>
        <w:t xml:space="preserve"> </w:t>
      </w:r>
      <w:r w:rsidR="00F250B6">
        <w:rPr>
          <w:rFonts w:ascii="Times New Roman" w:hAnsi="Times New Roman" w:cs="Times New Roman"/>
          <w:sz w:val="24"/>
          <w:szCs w:val="24"/>
        </w:rPr>
        <w:t xml:space="preserve"> </w:t>
      </w:r>
      <w:r w:rsidR="00032D0A">
        <w:rPr>
          <w:rFonts w:ascii="Times New Roman" w:hAnsi="Times New Roman" w:cs="Times New Roman"/>
          <w:sz w:val="24"/>
          <w:szCs w:val="24"/>
        </w:rPr>
        <w:t xml:space="preserve"> </w:t>
      </w:r>
      <w:r w:rsidR="00124CA8">
        <w:rPr>
          <w:rFonts w:ascii="Times New Roman" w:hAnsi="Times New Roman" w:cs="Times New Roman"/>
          <w:sz w:val="24"/>
          <w:szCs w:val="24"/>
        </w:rPr>
        <w:t xml:space="preserve"> </w:t>
      </w:r>
      <w:r w:rsidR="00F5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49" w:rsidRPr="00AB568E" w:rsidRDefault="00B93B6E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68E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721081" w:rsidRPr="00AB5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FD" w:rsidRPr="00AB568E">
        <w:rPr>
          <w:rFonts w:ascii="Times New Roman" w:hAnsi="Times New Roman" w:cs="Times New Roman"/>
          <w:sz w:val="24"/>
          <w:szCs w:val="24"/>
        </w:rPr>
        <w:t>пункта 4 статьи 192 Бюджетно</w:t>
      </w:r>
      <w:r w:rsidR="00415525" w:rsidRPr="00AB568E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2B4D49" w:rsidRPr="00AB568E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AB568E">
        <w:rPr>
          <w:rFonts w:ascii="Times New Roman" w:hAnsi="Times New Roman" w:cs="Times New Roman"/>
          <w:sz w:val="24"/>
          <w:szCs w:val="24"/>
        </w:rPr>
        <w:t>на 2017</w:t>
      </w:r>
      <w:r w:rsidR="00415525" w:rsidRPr="00AB568E">
        <w:rPr>
          <w:rFonts w:ascii="Times New Roman" w:hAnsi="Times New Roman" w:cs="Times New Roman"/>
          <w:sz w:val="24"/>
          <w:szCs w:val="24"/>
        </w:rPr>
        <w:t xml:space="preserve"> год предоставлен</w:t>
      </w:r>
      <w:r w:rsidR="002B4D49" w:rsidRPr="00AB568E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муниципального образования «Нерюнгринский район» без</w:t>
      </w:r>
      <w:r w:rsidR="00966BCA">
        <w:rPr>
          <w:rFonts w:ascii="Times New Roman" w:hAnsi="Times New Roman" w:cs="Times New Roman"/>
          <w:sz w:val="24"/>
          <w:szCs w:val="24"/>
        </w:rPr>
        <w:t xml:space="preserve"> учета доходов от приватизации муниципального имущества.</w:t>
      </w:r>
    </w:p>
    <w:p w:rsidR="00B929E9" w:rsidRPr="001E6D4E" w:rsidRDefault="00B929E9" w:rsidP="0074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D2C8A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="00F471B4" w:rsidRPr="00BD2C8A">
        <w:rPr>
          <w:rFonts w:ascii="Times New Roman" w:hAnsi="Times New Roman" w:cs="Times New Roman"/>
          <w:sz w:val="24"/>
          <w:szCs w:val="24"/>
        </w:rPr>
        <w:t xml:space="preserve"> предусмотрены в 2017</w:t>
      </w:r>
      <w:r w:rsidRPr="00BD2C8A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C11A67" w:rsidRPr="00BD2C8A">
        <w:rPr>
          <w:rFonts w:ascii="Times New Roman" w:hAnsi="Times New Roman" w:cs="Times New Roman"/>
          <w:sz w:val="24"/>
          <w:szCs w:val="24"/>
        </w:rPr>
        <w:t>размере 180,0</w:t>
      </w:r>
      <w:r w:rsidRPr="00BD2C8A">
        <w:rPr>
          <w:rFonts w:ascii="Times New Roman" w:hAnsi="Times New Roman" w:cs="Times New Roman"/>
          <w:sz w:val="24"/>
          <w:szCs w:val="24"/>
        </w:rPr>
        <w:t xml:space="preserve"> тыс. рублей. Данный источник доходов сформирован </w:t>
      </w:r>
      <w:r w:rsidR="00990F58" w:rsidRPr="00BD2C8A">
        <w:rPr>
          <w:rFonts w:ascii="Times New Roman" w:hAnsi="Times New Roman" w:cs="Times New Roman"/>
          <w:sz w:val="24"/>
          <w:szCs w:val="24"/>
        </w:rPr>
        <w:t>по ДК «Якутия»». Прогноз на 2017</w:t>
      </w:r>
      <w:r w:rsidRPr="00BD2C8A">
        <w:rPr>
          <w:rFonts w:ascii="Times New Roman" w:hAnsi="Times New Roman" w:cs="Times New Roman"/>
          <w:sz w:val="24"/>
          <w:szCs w:val="24"/>
        </w:rPr>
        <w:t xml:space="preserve"> год по сравне</w:t>
      </w:r>
      <w:r w:rsidR="00990F58" w:rsidRPr="00BD2C8A">
        <w:rPr>
          <w:rFonts w:ascii="Times New Roman" w:hAnsi="Times New Roman" w:cs="Times New Roman"/>
          <w:sz w:val="24"/>
          <w:szCs w:val="24"/>
        </w:rPr>
        <w:t>нию к бюджетным назначениям 2016</w:t>
      </w:r>
      <w:r w:rsidRPr="00BD2C8A">
        <w:rPr>
          <w:rFonts w:ascii="Times New Roman" w:hAnsi="Times New Roman" w:cs="Times New Roman"/>
          <w:sz w:val="24"/>
          <w:szCs w:val="24"/>
        </w:rPr>
        <w:t xml:space="preserve"> года ниже </w:t>
      </w:r>
      <w:r w:rsidR="00BD2C8A" w:rsidRPr="00BD2C8A">
        <w:rPr>
          <w:rFonts w:ascii="Times New Roman" w:hAnsi="Times New Roman" w:cs="Times New Roman"/>
          <w:sz w:val="24"/>
          <w:szCs w:val="24"/>
        </w:rPr>
        <w:t>на 620,0</w:t>
      </w:r>
      <w:r w:rsidRPr="00BD2C8A">
        <w:rPr>
          <w:rFonts w:ascii="Times New Roman" w:hAnsi="Times New Roman" w:cs="Times New Roman"/>
          <w:sz w:val="24"/>
          <w:szCs w:val="24"/>
        </w:rPr>
        <w:t xml:space="preserve"> тыс. </w:t>
      </w:r>
      <w:r w:rsidR="009328B4">
        <w:rPr>
          <w:rFonts w:ascii="Times New Roman" w:hAnsi="Times New Roman" w:cs="Times New Roman"/>
          <w:sz w:val="24"/>
          <w:szCs w:val="24"/>
        </w:rPr>
        <w:t>рублей</w:t>
      </w:r>
      <w:r w:rsidR="002C76FF">
        <w:rPr>
          <w:rFonts w:ascii="Times New Roman" w:hAnsi="Times New Roman" w:cs="Times New Roman"/>
          <w:sz w:val="24"/>
          <w:szCs w:val="24"/>
        </w:rPr>
        <w:t xml:space="preserve">, данная ситуация сложилась в связи с тем, что в 2016 году в бюджет городского поселения «Поселок Серебряный Бор» </w:t>
      </w:r>
      <w:r w:rsidR="00B7242B">
        <w:rPr>
          <w:rFonts w:ascii="Times New Roman" w:hAnsi="Times New Roman" w:cs="Times New Roman"/>
          <w:sz w:val="24"/>
          <w:szCs w:val="24"/>
        </w:rPr>
        <w:t xml:space="preserve">поступили единовременные платежи от оказания платных услуг и компенсации затрат. </w:t>
      </w:r>
    </w:p>
    <w:p w:rsidR="00693987" w:rsidRDefault="00693987" w:rsidP="00BB52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211" w:rsidRPr="009657E8" w:rsidRDefault="00703AC9" w:rsidP="00BB5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7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7211" w:rsidRPr="009657E8">
        <w:rPr>
          <w:rFonts w:ascii="Times New Roman" w:hAnsi="Times New Roman" w:cs="Times New Roman"/>
          <w:b/>
          <w:sz w:val="24"/>
          <w:szCs w:val="24"/>
        </w:rPr>
        <w:t>4.3. Безвозмездные поступления</w:t>
      </w:r>
    </w:p>
    <w:p w:rsidR="00F97211" w:rsidRDefault="00557366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66">
        <w:rPr>
          <w:rFonts w:ascii="Times New Roman" w:hAnsi="Times New Roman" w:cs="Times New Roman"/>
          <w:sz w:val="24"/>
          <w:szCs w:val="24"/>
        </w:rPr>
        <w:t>Безвозмездные поступления в 2017</w:t>
      </w:r>
      <w:r w:rsidR="00F97211" w:rsidRPr="00557366">
        <w:rPr>
          <w:rFonts w:ascii="Times New Roman" w:hAnsi="Times New Roman" w:cs="Times New Roman"/>
          <w:sz w:val="24"/>
          <w:szCs w:val="24"/>
        </w:rPr>
        <w:t xml:space="preserve"> году предварител</w:t>
      </w:r>
      <w:r w:rsidRPr="00557366">
        <w:rPr>
          <w:rFonts w:ascii="Times New Roman" w:hAnsi="Times New Roman" w:cs="Times New Roman"/>
          <w:sz w:val="24"/>
          <w:szCs w:val="24"/>
        </w:rPr>
        <w:t>ьно планируются в сумме 8 121,0</w:t>
      </w:r>
      <w:r w:rsidR="00F97211" w:rsidRPr="0055736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4A4E" w:rsidRDefault="005A4A4E" w:rsidP="005A4A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551"/>
        <w:gridCol w:w="1418"/>
        <w:gridCol w:w="1276"/>
        <w:gridCol w:w="992"/>
        <w:gridCol w:w="1276"/>
      </w:tblGrid>
      <w:tr w:rsidR="00803A76" w:rsidRPr="00C8297F" w:rsidTr="00D87D44">
        <w:trPr>
          <w:trHeight w:val="288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  <w:r w:rsidR="004E04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 гр.4- гр.3</w:t>
            </w: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03A76" w:rsidRPr="00C8297F" w:rsidTr="00D87D44">
        <w:trPr>
          <w:trHeight w:val="288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Утвержденный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Уточненный (ожидаемое исполнение)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3A76" w:rsidRPr="00C8297F" w:rsidTr="00D87D44">
        <w:trPr>
          <w:trHeight w:val="1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8297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03A76" w:rsidRPr="00C8297F" w:rsidTr="00D87D44">
        <w:trPr>
          <w:trHeight w:val="7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273FE0" w:rsidRDefault="00173145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(д</w:t>
            </w:r>
            <w:r w:rsidR="00803A76"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отации, субсидии, субвенции, иные безвозмездные поступления от бюджетов бюджетной системы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13 040,05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1 087 895,52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8 121,0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-1 079 864,52</w:t>
            </w:r>
          </w:p>
        </w:tc>
      </w:tr>
      <w:tr w:rsidR="00AB1E16" w:rsidRPr="00C8297F" w:rsidTr="00D87D44">
        <w:trPr>
          <w:trHeight w:val="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16" w:rsidRPr="00C8297F" w:rsidRDefault="00273FE0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AB1E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 них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6" w:rsidRDefault="00AB1E1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6" w:rsidRDefault="00AB1E1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6" w:rsidRDefault="00AB1E1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16" w:rsidRPr="00C8297F" w:rsidRDefault="00AB1E1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3A76" w:rsidRPr="00C8297F" w:rsidTr="00D87D44">
        <w:trPr>
          <w:trHeight w:val="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10 151,25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24 816,25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-16 695,25</w:t>
            </w:r>
          </w:p>
        </w:tc>
      </w:tr>
      <w:tr w:rsidR="00803A76" w:rsidRPr="00C8297F" w:rsidTr="00D87D4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1 062 166,87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-1 062 166,87</w:t>
            </w:r>
          </w:p>
        </w:tc>
      </w:tr>
      <w:tr w:rsidR="00803A76" w:rsidRPr="00C8297F" w:rsidTr="00D87D44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-908,7</w:t>
            </w:r>
          </w:p>
        </w:tc>
      </w:tr>
      <w:tr w:rsidR="00803A76" w:rsidRPr="00C8297F" w:rsidTr="00D87D44">
        <w:trPr>
          <w:trHeight w:val="1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субсидии, субвенции и иных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-3,7</w:t>
            </w:r>
          </w:p>
        </w:tc>
      </w:tr>
      <w:tr w:rsidR="00803A76" w:rsidRPr="00C8297F" w:rsidTr="00D87D44">
        <w:trPr>
          <w:trHeight w:val="8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273FE0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3F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-328,0</w:t>
            </w:r>
          </w:p>
        </w:tc>
      </w:tr>
      <w:tr w:rsidR="00803A76" w:rsidRPr="001E6D4E" w:rsidTr="00D87D4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A76" w:rsidRPr="00C8297F" w:rsidRDefault="00273FE0" w:rsidP="00932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273FE0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13 040,05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9C4A64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1 088 223,52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9C4A64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A76" w:rsidRPr="00C8297F" w:rsidRDefault="00803A76" w:rsidP="0093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</w:t>
            </w:r>
            <w:r w:rsidR="009C4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080 102,52</w:t>
            </w:r>
          </w:p>
        </w:tc>
      </w:tr>
    </w:tbl>
    <w:p w:rsidR="00693987" w:rsidRDefault="00693987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EE" w:rsidRDefault="00F97211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9E">
        <w:rPr>
          <w:rFonts w:ascii="Times New Roman" w:hAnsi="Times New Roman" w:cs="Times New Roman"/>
          <w:b/>
          <w:sz w:val="24"/>
          <w:szCs w:val="24"/>
        </w:rPr>
        <w:t>Дотация на выравнивание уровня бюджетной обеспеченности</w:t>
      </w:r>
      <w:r w:rsidR="00BB069E" w:rsidRPr="00BB069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B069E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 w:rsidR="00BB069E" w:rsidRPr="00BB069E">
        <w:rPr>
          <w:rFonts w:ascii="Times New Roman" w:hAnsi="Times New Roman" w:cs="Times New Roman"/>
          <w:sz w:val="24"/>
          <w:szCs w:val="24"/>
        </w:rPr>
        <w:t>о планируется в объеме 8 121,0</w:t>
      </w:r>
      <w:r w:rsidRPr="00BB069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97211" w:rsidRDefault="00D07FE8" w:rsidP="00E07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6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F97211" w:rsidRPr="00265B6B">
        <w:rPr>
          <w:rFonts w:ascii="Times New Roman" w:hAnsi="Times New Roman" w:cs="Times New Roman"/>
          <w:sz w:val="24"/>
          <w:szCs w:val="24"/>
        </w:rPr>
        <w:t>оходная часть бюджета за счет межбюджетных трансфертов,</w:t>
      </w:r>
      <w:r w:rsidR="0098782B">
        <w:rPr>
          <w:rFonts w:ascii="Times New Roman" w:hAnsi="Times New Roman" w:cs="Times New Roman"/>
          <w:sz w:val="24"/>
          <w:szCs w:val="24"/>
        </w:rPr>
        <w:t xml:space="preserve"> дотаций, субсидий, субвенций</w:t>
      </w:r>
      <w:r w:rsidR="00F97211" w:rsidRPr="00265B6B">
        <w:rPr>
          <w:rFonts w:ascii="Times New Roman" w:hAnsi="Times New Roman" w:cs="Times New Roman"/>
          <w:sz w:val="24"/>
          <w:szCs w:val="24"/>
        </w:rPr>
        <w:t xml:space="preserve">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5452C4" w:rsidRPr="000C7E09" w:rsidRDefault="00E644DC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E09" w:rsidRPr="000C7E09">
        <w:rPr>
          <w:rFonts w:ascii="Times New Roman" w:hAnsi="Times New Roman" w:cs="Times New Roman"/>
          <w:sz w:val="24"/>
          <w:szCs w:val="24"/>
        </w:rPr>
        <w:t xml:space="preserve">В соответствии со статьи 184.2 </w:t>
      </w:r>
      <w:r w:rsidR="000C7E09" w:rsidRPr="000C7E0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от 31 июля 1998 № 145-ФЗ одновременно с проектом бюджета предоставляется </w:t>
      </w:r>
      <w:r w:rsidR="000C7E09" w:rsidRPr="000C7E09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C41E50">
        <w:rPr>
          <w:rFonts w:ascii="Times New Roman" w:hAnsi="Times New Roman" w:cs="Times New Roman"/>
          <w:sz w:val="24"/>
          <w:szCs w:val="24"/>
        </w:rPr>
        <w:t xml:space="preserve">. Методики (проекты методик) и расчеты распределения межбюджетных трансфертов </w:t>
      </w:r>
      <w:r w:rsidR="0012641A">
        <w:rPr>
          <w:rFonts w:ascii="Times New Roman" w:hAnsi="Times New Roman" w:cs="Times New Roman"/>
          <w:sz w:val="24"/>
          <w:szCs w:val="24"/>
        </w:rPr>
        <w:t xml:space="preserve">городским поселением «Поселок Серебряный Бор» Нерюнгринского района не были предоставлены. </w:t>
      </w:r>
      <w:r w:rsidR="000C7E09" w:rsidRPr="000C7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7E09" w:rsidRPr="000C7E09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A5DA5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3277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DC32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DC3277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DC3277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DC3277">
        <w:rPr>
          <w:rFonts w:ascii="Times New Roman" w:hAnsi="Times New Roman" w:cs="Times New Roman"/>
          <w:b/>
          <w:sz w:val="28"/>
          <w:szCs w:val="28"/>
        </w:rPr>
        <w:t xml:space="preserve">запланированных на реализацию мероприятий  муниципальных программ и непрограммных направлений деятельности </w:t>
      </w:r>
      <w:r w:rsidR="001A5DA5">
        <w:rPr>
          <w:rFonts w:ascii="Times New Roman" w:hAnsi="Times New Roman" w:cs="Times New Roman"/>
          <w:b/>
          <w:sz w:val="28"/>
          <w:szCs w:val="28"/>
        </w:rPr>
        <w:tab/>
      </w:r>
    </w:p>
    <w:p w:rsidR="006D1A5D" w:rsidRPr="001A5DA5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3C2BBF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3C2BBF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D167B3" w:rsidRPr="003C2BBF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3C2BBF" w:rsidRPr="003C2BBF">
        <w:rPr>
          <w:rFonts w:ascii="Times New Roman" w:hAnsi="Times New Roman" w:cs="Times New Roman"/>
          <w:sz w:val="24"/>
          <w:szCs w:val="24"/>
        </w:rPr>
        <w:t>38 143,9</w:t>
      </w:r>
      <w:r w:rsidR="00D167B3" w:rsidRPr="003C2BB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A5DA5" w:rsidRDefault="00D167B3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7824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FD7824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A5D" w:rsidRPr="00FD7824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567B45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</w:t>
      </w:r>
      <w:r w:rsidR="006D1A5D" w:rsidRPr="00567B45">
        <w:rPr>
          <w:rFonts w:ascii="Times New Roman" w:hAnsi="Times New Roman" w:cs="Times New Roman"/>
          <w:sz w:val="24"/>
          <w:szCs w:val="24"/>
        </w:rPr>
        <w:t>»</w:t>
      </w:r>
      <w:r w:rsidR="00567B45" w:rsidRPr="00567B45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567B45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693987" w:rsidRDefault="0069398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09"/>
        <w:gridCol w:w="708"/>
        <w:gridCol w:w="1418"/>
        <w:gridCol w:w="709"/>
        <w:gridCol w:w="1275"/>
        <w:gridCol w:w="567"/>
        <w:gridCol w:w="1276"/>
        <w:gridCol w:w="709"/>
      </w:tblGrid>
      <w:tr w:rsidR="008C0E96" w:rsidRPr="00A978AB" w:rsidTr="00191820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Ожидаемое ис</w:t>
            </w:r>
            <w:r w:rsidR="00187F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полнение за 2016</w:t>
            </w: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Прогноз </w:t>
            </w:r>
          </w:p>
          <w:p w:rsidR="008C0E96" w:rsidRPr="00A978AB" w:rsidRDefault="00187F6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2017</w:t>
            </w:r>
            <w:r w:rsidR="008C0E96"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8C0E96" w:rsidRPr="00A978AB" w:rsidTr="00191820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C0E96" w:rsidRPr="00A978AB" w:rsidTr="00191820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C0E96" w:rsidRPr="00A978AB" w:rsidTr="00191820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3D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исполнение полномочий </w:t>
            </w:r>
            <w:r w:rsidR="003D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D5CBE" w:rsidP="005B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B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  <w:r w:rsidR="005B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1 709,08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C734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C715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38 143,9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83A3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D1585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-1 453 565,18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D1585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8C0E96" w:rsidRPr="00A978AB" w:rsidTr="00191820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D5CB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21 202,6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451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983D7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D7611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3C05C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-8 706,8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43020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8C0E96" w:rsidRPr="00A978AB" w:rsidTr="00191820">
        <w:trPr>
          <w:trHeight w:val="2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D5CB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983D7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D5CB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451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361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983D7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D7611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2396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2396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</w:tr>
      <w:tr w:rsidR="008C0E96" w:rsidRPr="00A978AB" w:rsidTr="00191820">
        <w:trPr>
          <w:trHeight w:val="2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D5CB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451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B02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1E2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D7611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2396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-5 976,55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2396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8C0E96" w:rsidRPr="00A978AB" w:rsidTr="00191820">
        <w:trPr>
          <w:trHeight w:val="2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8300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1 443 309,22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84" w:rsidRPr="00A978AB" w:rsidRDefault="00DB3F84" w:rsidP="00DB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1E2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2396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-1 439 443,22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19182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-86,5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8300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77B6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C56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1E2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19182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19182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-0,97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8300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16 745,0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DB3F8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  <w:r w:rsidR="00601E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1D1E2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E13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E13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44,77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2694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77B6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900E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C715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E13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E13B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2,33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2694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77B6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C56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C715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A790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A790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</w:t>
            </w:r>
          </w:p>
        </w:tc>
      </w:tr>
      <w:tr w:rsidR="008C0E96" w:rsidRPr="00A978AB" w:rsidTr="0019182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2694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5A187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C715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225D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35099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35099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8C0E96" w:rsidRPr="00A978AB" w:rsidTr="000A3F8F">
        <w:trPr>
          <w:trHeight w:val="9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2694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C7159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EC69CB">
        <w:trPr>
          <w:trHeight w:val="6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C734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83A3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073673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E317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-0,06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6747A0">
        <w:trPr>
          <w:trHeight w:val="2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B4AD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F224DA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7A45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</w:tr>
      <w:tr w:rsidR="008C0E96" w:rsidRPr="00A978AB" w:rsidTr="0019182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B4AD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F224DA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91441D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FA5E5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B4AD8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A453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FA5E5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-381,</w:t>
            </w:r>
            <w:r w:rsidR="00073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FA5E5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-0,02</w:t>
            </w:r>
          </w:p>
        </w:tc>
      </w:tr>
      <w:tr w:rsidR="008C0E96" w:rsidRPr="00A978AB" w:rsidTr="00191820">
        <w:trPr>
          <w:trHeight w:val="14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(исполнение органами местного самоуправления муниципальных районов переданных государственных полномочий по выравниванию бюджетов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7B5BB4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70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2C734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C83A3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19357E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-328</w:t>
            </w:r>
            <w:r w:rsidR="00A0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0427A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-0,04</w:t>
            </w:r>
          </w:p>
        </w:tc>
      </w:tr>
      <w:tr w:rsidR="008C0E96" w:rsidRPr="00A978AB" w:rsidTr="00191820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A10130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2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BF15B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3F3EE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0427A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A0427A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</w:tr>
      <w:tr w:rsidR="008C0E96" w:rsidRPr="00A978AB" w:rsidTr="00191820">
        <w:trPr>
          <w:trHeight w:val="20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A978AB" w:rsidTr="00191820">
        <w:trPr>
          <w:trHeight w:val="2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562A1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0E96" w:rsidRPr="001E6D4E" w:rsidTr="00191820">
        <w:trPr>
          <w:trHeight w:val="28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2864F5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1 492 945,78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D569F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8A2CA2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38 143,9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C83A37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510CE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-1 454 801,88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E96" w:rsidRPr="00A978AB" w:rsidRDefault="00510CEC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93987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1E6D4E" w:rsidRDefault="00F15E39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DE312B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DE312B" w:rsidRPr="00DE312B">
        <w:rPr>
          <w:rFonts w:ascii="Times New Roman" w:hAnsi="Times New Roman" w:cs="Times New Roman"/>
          <w:sz w:val="24"/>
          <w:szCs w:val="24"/>
        </w:rPr>
        <w:t>тклонение между ожидаемым в 2016</w:t>
      </w:r>
      <w:r w:rsidRPr="00DE312B">
        <w:rPr>
          <w:rFonts w:ascii="Times New Roman" w:hAnsi="Times New Roman" w:cs="Times New Roman"/>
          <w:sz w:val="24"/>
          <w:szCs w:val="24"/>
        </w:rPr>
        <w:t xml:space="preserve"> году</w:t>
      </w:r>
      <w:r w:rsidR="00DE312B" w:rsidRPr="00DE312B">
        <w:rPr>
          <w:rFonts w:ascii="Times New Roman" w:hAnsi="Times New Roman" w:cs="Times New Roman"/>
          <w:sz w:val="24"/>
          <w:szCs w:val="24"/>
        </w:rPr>
        <w:t xml:space="preserve"> исполнением и прогнозом на 2017</w:t>
      </w:r>
      <w:r w:rsidRPr="00DE312B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DE312B" w:rsidRPr="00DE312B">
        <w:rPr>
          <w:rFonts w:ascii="Times New Roman" w:hAnsi="Times New Roman" w:cs="Times New Roman"/>
          <w:sz w:val="24"/>
          <w:szCs w:val="24"/>
        </w:rPr>
        <w:t>1 454 801,88</w:t>
      </w:r>
      <w:r w:rsidRPr="00DE312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730FAC">
        <w:rPr>
          <w:rFonts w:ascii="Times New Roman" w:hAnsi="Times New Roman" w:cs="Times New Roman"/>
          <w:sz w:val="24"/>
          <w:szCs w:val="24"/>
        </w:rPr>
        <w:t>Данное обстоятельство обусловлено тем, что доходная часть бюджета, сформирована без учета межбюджетных трансфертов,</w:t>
      </w:r>
      <w:r w:rsidR="00A06732" w:rsidRPr="00730FAC">
        <w:rPr>
          <w:rFonts w:ascii="Times New Roman" w:hAnsi="Times New Roman" w:cs="Times New Roman"/>
          <w:sz w:val="24"/>
          <w:szCs w:val="24"/>
        </w:rPr>
        <w:t xml:space="preserve"> дотаций, субсидий, субвенций</w:t>
      </w:r>
      <w:r w:rsidRPr="00730FAC">
        <w:rPr>
          <w:rFonts w:ascii="Times New Roman" w:hAnsi="Times New Roman" w:cs="Times New Roman"/>
          <w:sz w:val="24"/>
          <w:szCs w:val="24"/>
        </w:rPr>
        <w:t xml:space="preserve"> получаемых от других уровней бюджета.</w:t>
      </w:r>
      <w:r w:rsidRPr="00A0673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EE4DD5" w:rsidRPr="00FD086B" w:rsidRDefault="00B5544E" w:rsidP="00F15E3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CBD" w:rsidRPr="008E252B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D21261" w:rsidRPr="008E252B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</w:t>
      </w:r>
      <w:r w:rsidR="00B26FAA" w:rsidRPr="008E252B">
        <w:rPr>
          <w:rFonts w:ascii="Times New Roman" w:hAnsi="Times New Roman" w:cs="Times New Roman"/>
          <w:sz w:val="24"/>
          <w:szCs w:val="24"/>
        </w:rPr>
        <w:t>, бол</w:t>
      </w:r>
      <w:r w:rsidR="00D21261" w:rsidRPr="008E252B">
        <w:rPr>
          <w:rFonts w:ascii="Times New Roman" w:hAnsi="Times New Roman" w:cs="Times New Roman"/>
          <w:sz w:val="24"/>
          <w:szCs w:val="24"/>
        </w:rPr>
        <w:t>ьшая часть бюджетных расходов в 201</w:t>
      </w:r>
      <w:r w:rsidR="008111AD" w:rsidRPr="008E252B">
        <w:rPr>
          <w:rFonts w:ascii="Times New Roman" w:hAnsi="Times New Roman" w:cs="Times New Roman"/>
          <w:sz w:val="24"/>
          <w:szCs w:val="24"/>
        </w:rPr>
        <w:t>6</w:t>
      </w:r>
      <w:r w:rsidR="00B26FAA" w:rsidRPr="008E252B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11AD" w:rsidRPr="008E252B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B26FAA" w:rsidRPr="008E252B">
        <w:rPr>
          <w:rFonts w:ascii="Times New Roman" w:hAnsi="Times New Roman" w:cs="Times New Roman"/>
          <w:sz w:val="24"/>
          <w:szCs w:val="24"/>
        </w:rPr>
        <w:t xml:space="preserve"> на </w:t>
      </w:r>
      <w:r w:rsidR="008111AD" w:rsidRPr="008E252B">
        <w:rPr>
          <w:rFonts w:ascii="Times New Roman" w:hAnsi="Times New Roman" w:cs="Times New Roman"/>
          <w:sz w:val="24"/>
          <w:szCs w:val="24"/>
        </w:rPr>
        <w:t>переселение</w:t>
      </w:r>
      <w:r w:rsidR="004E3363" w:rsidRPr="008E252B">
        <w:rPr>
          <w:rFonts w:ascii="Times New Roman" w:hAnsi="Times New Roman" w:cs="Times New Roman"/>
          <w:sz w:val="24"/>
          <w:szCs w:val="24"/>
        </w:rPr>
        <w:t xml:space="preserve"> граждан из аварийного и ветхого жилья</w:t>
      </w:r>
      <w:r w:rsidR="00B26FAA" w:rsidRPr="008E252B">
        <w:rPr>
          <w:rFonts w:ascii="Times New Roman" w:hAnsi="Times New Roman" w:cs="Times New Roman"/>
          <w:sz w:val="24"/>
          <w:szCs w:val="24"/>
        </w:rPr>
        <w:t xml:space="preserve">, </w:t>
      </w:r>
      <w:r w:rsidR="00B433C8" w:rsidRPr="008E252B">
        <w:rPr>
          <w:rFonts w:ascii="Times New Roman" w:hAnsi="Times New Roman" w:cs="Times New Roman"/>
          <w:sz w:val="24"/>
          <w:szCs w:val="24"/>
        </w:rPr>
        <w:t xml:space="preserve">так же в соответствии с бюджетной политикой  на 2017 год </w:t>
      </w:r>
      <w:r w:rsidR="004E3363" w:rsidRPr="008E252B">
        <w:rPr>
          <w:rFonts w:ascii="Times New Roman" w:hAnsi="Times New Roman" w:cs="Times New Roman"/>
          <w:sz w:val="24"/>
          <w:szCs w:val="24"/>
        </w:rPr>
        <w:t>переселение</w:t>
      </w:r>
      <w:r w:rsidR="00B433C8" w:rsidRPr="008E252B">
        <w:rPr>
          <w:rFonts w:ascii="Times New Roman" w:hAnsi="Times New Roman" w:cs="Times New Roman"/>
          <w:sz w:val="24"/>
          <w:szCs w:val="24"/>
        </w:rPr>
        <w:t xml:space="preserve"> граждан из аварийного </w:t>
      </w:r>
      <w:r w:rsidR="004E3363" w:rsidRPr="008E252B">
        <w:rPr>
          <w:rFonts w:ascii="Times New Roman" w:hAnsi="Times New Roman" w:cs="Times New Roman"/>
          <w:sz w:val="24"/>
          <w:szCs w:val="24"/>
        </w:rPr>
        <w:t xml:space="preserve">и ветхого жилья </w:t>
      </w:r>
      <w:r w:rsidR="00EE4DD5" w:rsidRPr="008E252B">
        <w:rPr>
          <w:rFonts w:ascii="Times New Roman" w:hAnsi="Times New Roman" w:cs="Times New Roman"/>
          <w:sz w:val="24"/>
          <w:szCs w:val="24"/>
        </w:rPr>
        <w:t xml:space="preserve"> остается приоритетным направлением</w:t>
      </w:r>
      <w:r w:rsidR="00EE4DD5" w:rsidRPr="00FD086B">
        <w:rPr>
          <w:rFonts w:ascii="Times New Roman" w:hAnsi="Times New Roman" w:cs="Times New Roman"/>
          <w:sz w:val="24"/>
          <w:szCs w:val="24"/>
        </w:rPr>
        <w:t>. Тем не менее</w:t>
      </w:r>
      <w:r w:rsidR="008E252B" w:rsidRPr="00FD086B">
        <w:rPr>
          <w:rFonts w:ascii="Times New Roman" w:hAnsi="Times New Roman" w:cs="Times New Roman"/>
          <w:sz w:val="24"/>
          <w:szCs w:val="24"/>
        </w:rPr>
        <w:t xml:space="preserve"> </w:t>
      </w:r>
      <w:r w:rsidR="00932236">
        <w:rPr>
          <w:rFonts w:ascii="Times New Roman" w:hAnsi="Times New Roman" w:cs="Times New Roman"/>
          <w:sz w:val="24"/>
          <w:szCs w:val="24"/>
        </w:rPr>
        <w:t>расходной частью</w:t>
      </w:r>
      <w:r w:rsidR="008E252B" w:rsidRPr="00FD086B">
        <w:rPr>
          <w:rFonts w:ascii="Times New Roman" w:hAnsi="Times New Roman" w:cs="Times New Roman"/>
          <w:sz w:val="24"/>
          <w:szCs w:val="24"/>
        </w:rPr>
        <w:t xml:space="preserve"> </w:t>
      </w:r>
      <w:r w:rsidR="006D5423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70B06">
        <w:rPr>
          <w:rFonts w:ascii="Times New Roman" w:hAnsi="Times New Roman" w:cs="Times New Roman"/>
          <w:sz w:val="24"/>
          <w:szCs w:val="24"/>
        </w:rPr>
        <w:t>не предусмотрены</w:t>
      </w:r>
      <w:r w:rsidR="008E252B" w:rsidRPr="00FD086B">
        <w:rPr>
          <w:rFonts w:ascii="Times New Roman" w:hAnsi="Times New Roman" w:cs="Times New Roman"/>
          <w:sz w:val="24"/>
          <w:szCs w:val="24"/>
        </w:rPr>
        <w:t xml:space="preserve"> </w:t>
      </w:r>
      <w:r w:rsidR="003B7708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932236">
        <w:rPr>
          <w:rFonts w:ascii="Times New Roman" w:hAnsi="Times New Roman" w:cs="Times New Roman"/>
          <w:sz w:val="24"/>
          <w:szCs w:val="24"/>
        </w:rPr>
        <w:t xml:space="preserve"> на развитие приоритетных </w:t>
      </w:r>
      <w:r w:rsidR="00D1642C">
        <w:rPr>
          <w:rFonts w:ascii="Times New Roman" w:hAnsi="Times New Roman" w:cs="Times New Roman"/>
          <w:sz w:val="24"/>
          <w:szCs w:val="24"/>
        </w:rPr>
        <w:t xml:space="preserve">направлений. </w:t>
      </w:r>
      <w:r w:rsidR="00932236">
        <w:rPr>
          <w:rFonts w:ascii="Times New Roman" w:hAnsi="Times New Roman" w:cs="Times New Roman"/>
          <w:sz w:val="24"/>
          <w:szCs w:val="24"/>
        </w:rPr>
        <w:t xml:space="preserve">Так на 2016 год по направлению жилищное и коммунальное хозяйство предусмотрено </w:t>
      </w:r>
      <w:r>
        <w:rPr>
          <w:rFonts w:ascii="Times New Roman" w:hAnsi="Times New Roman" w:cs="Times New Roman"/>
          <w:sz w:val="24"/>
          <w:szCs w:val="24"/>
        </w:rPr>
        <w:t>1 443 309,22 тыс.рублей, на 2017 год 3 866,0 тыс. рублей.</w:t>
      </w:r>
    </w:p>
    <w:p w:rsidR="00857A19" w:rsidRPr="00A06732" w:rsidRDefault="00857A19" w:rsidP="00B55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расходов бюджета</w:t>
      </w:r>
      <w:r w:rsidR="00A06732" w:rsidRPr="00A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Серебряный Бор»</w:t>
      </w:r>
      <w:r w:rsidRPr="00A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района на 201</w:t>
      </w:r>
      <w:r w:rsidR="00A06732" w:rsidRPr="00A067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6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приняты следующие основные подходы:</w:t>
      </w:r>
    </w:p>
    <w:p w:rsidR="00FD1DBD" w:rsidRPr="002258F0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-бюджет </w:t>
      </w:r>
      <w:r w:rsidR="002258F0" w:rsidRPr="002258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2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322D98" w:rsidRDefault="00857A19" w:rsidP="00D1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98">
        <w:rPr>
          <w:rFonts w:ascii="Times New Roman" w:eastAsia="Times New Roman" w:hAnsi="Times New Roman" w:cs="Times New Roman"/>
          <w:sz w:val="24"/>
          <w:szCs w:val="24"/>
          <w:lang w:eastAsia="ru-RU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DF18C7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проекте бюджета на 201</w:t>
      </w:r>
      <w:r w:rsidR="00EB68C4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BA2BE6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38 143,9</w:t>
      </w:r>
      <w:r w:rsidR="008928BE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3A5B68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E66FD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программных расходов без учета респ</w:t>
      </w:r>
      <w:r w:rsidR="00BA2BE6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убликанских средств на 2017</w:t>
      </w:r>
      <w:r w:rsidR="009E66FD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 в сумме </w:t>
      </w:r>
      <w:r w:rsidR="00BA2BE6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1 900,0</w:t>
      </w:r>
      <w:r w:rsidR="009E66FD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F18C7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что составляет 5</w:t>
      </w:r>
      <w:r w:rsidR="009E66FD"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расходах бюджета, предусмотренных за счет собственных средств. </w:t>
      </w:r>
    </w:p>
    <w:p w:rsidR="003A5B68" w:rsidRPr="00D95856" w:rsidRDefault="003A5B68" w:rsidP="00DF18C7">
      <w:pPr>
        <w:pStyle w:val="af4"/>
        <w:ind w:left="0" w:firstLine="708"/>
      </w:pPr>
      <w:r w:rsidRPr="00D95856">
        <w:t xml:space="preserve">Общий объем непрограммных расходов </w:t>
      </w:r>
      <w:r w:rsidR="00DF18C7" w:rsidRPr="00D95856">
        <w:t>на 2017</w:t>
      </w:r>
      <w:r w:rsidRPr="00D95856">
        <w:t xml:space="preserve"> год составит </w:t>
      </w:r>
      <w:r w:rsidR="00D95856" w:rsidRPr="00D95856">
        <w:t>36 243,9</w:t>
      </w:r>
      <w:r w:rsidRPr="00D95856">
        <w:t xml:space="preserve"> тыс. рублей,</w:t>
      </w:r>
      <w:r w:rsidR="00DF18C7" w:rsidRPr="00D95856">
        <w:t xml:space="preserve"> </w:t>
      </w:r>
      <w:r w:rsidR="00D95856" w:rsidRPr="00D95856">
        <w:t xml:space="preserve">или 95 </w:t>
      </w:r>
      <w:r w:rsidRPr="00D95856">
        <w:t>% к общему объему расходов.</w:t>
      </w:r>
    </w:p>
    <w:p w:rsidR="00857A19" w:rsidRPr="004826B4" w:rsidRDefault="00857A19" w:rsidP="0027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4826B4"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Серебряный Бор» Нерюнгринского района</w:t>
      </w: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 принципу:</w:t>
      </w:r>
    </w:p>
    <w:p w:rsidR="00857A19" w:rsidRPr="004826B4" w:rsidRDefault="00857A1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-распределение бюджетных ассигнований по целевым статьям расходов на реализацию муниципальных целевых программ и подпрограмм </w:t>
      </w:r>
      <w:r w:rsidR="004826B4"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3810" w:rsidRPr="004826B4" w:rsidRDefault="00857A19" w:rsidP="0059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-распределение бюджетных ассигнований на реализацию непрограммных расходов бюджета </w:t>
      </w:r>
      <w:r w:rsidR="004826B4"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482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810" w:rsidRDefault="00593810" w:rsidP="00273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FF9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B26BBF" w:rsidRPr="001E6D4E" w:rsidRDefault="00B26BBF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464935" w:rsidRPr="00D651CE" w:rsidRDefault="00863A33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464935" w:rsidRPr="00D65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="00464935" w:rsidRPr="00D651CE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4D0597" w:rsidRDefault="00933D0F" w:rsidP="00990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</w:t>
      </w:r>
      <w:r w:rsidR="00F15E39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D651CE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196F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расходов </w:t>
      </w:r>
      <w:r w:rsidR="00D651CE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</w:t>
      </w:r>
      <w:r w:rsidR="00B87B90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Серебряный Бор» Нерюнгринского</w:t>
      </w:r>
      <w:r w:rsidR="00D651CE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87B90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196F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расходов</w:t>
      </w:r>
      <w:r w:rsidR="00926842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196F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приходящаяся</w:t>
      </w:r>
      <w:r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57E07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(выполнение) </w:t>
      </w:r>
      <w:r w:rsidR="003A5B68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="002C196F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CF5B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7B90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3A5B68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3810" w:rsidRDefault="00593810" w:rsidP="001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Данные об ожидаемом исполнении и прогнозе расходной части бюджета </w:t>
      </w:r>
      <w:r w:rsidR="00B87B90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="006139F7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</w:t>
      </w:r>
      <w:r w:rsid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39F7"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0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части муниципальных программ предоставлены в таблице:</w:t>
      </w:r>
    </w:p>
    <w:p w:rsidR="00740E41" w:rsidRDefault="00740E41" w:rsidP="00161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1276"/>
        <w:gridCol w:w="992"/>
        <w:gridCol w:w="1134"/>
        <w:gridCol w:w="709"/>
        <w:gridCol w:w="992"/>
        <w:gridCol w:w="709"/>
      </w:tblGrid>
      <w:tr w:rsidR="00D72ED6" w:rsidRPr="004166DD" w:rsidTr="00F9069B">
        <w:trPr>
          <w:trHeight w:val="58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6139F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за 2016</w:t>
            </w:r>
            <w:r w:rsidR="00D72ED6"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</w:t>
            </w:r>
            <w:r w:rsidR="0079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6139F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 на 2017</w:t>
            </w:r>
            <w:r w:rsidR="00D72ED6"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вес,</w:t>
            </w:r>
            <w:r w:rsidR="0079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</w:p>
        </w:tc>
      </w:tr>
      <w:tr w:rsidR="00D72ED6" w:rsidRPr="004166DD" w:rsidTr="00F9069B">
        <w:trPr>
          <w:trHeight w:val="6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(гр.4-гр.2)            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Удельный вес, %  (гр.5-гр.3) </w:t>
            </w:r>
          </w:p>
        </w:tc>
      </w:tr>
      <w:tr w:rsidR="00D72ED6" w:rsidRPr="004166DD" w:rsidTr="00F9069B">
        <w:trPr>
          <w:trHeight w:val="1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4166DD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72ED6" w:rsidRPr="004166DD" w:rsidTr="00F9069B">
        <w:trPr>
          <w:trHeight w:val="8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D6" w:rsidRPr="004166DD" w:rsidRDefault="00DF3E9B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C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D463D6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</w:t>
            </w:r>
            <w:r w:rsidR="00DE7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езопасности дорожного движения на территории  городского поселения</w:t>
            </w:r>
            <w:r w:rsidR="00D463D6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«Поселок Серебряный Бор» Не</w:t>
            </w:r>
            <w:r w:rsidR="00DE78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рюнгринского района на 2017  год</w:t>
            </w:r>
            <w:r w:rsidR="00D463D6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882D7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E40B1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882D70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20546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3D0659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  <w:r w:rsidR="005A2DE7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B0598C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</w:tr>
      <w:tr w:rsidR="00D72ED6" w:rsidRPr="004166DD" w:rsidTr="00F9069B">
        <w:trPr>
          <w:trHeight w:val="8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D6" w:rsidRPr="004166DD" w:rsidRDefault="00DF3E9B" w:rsidP="00D72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6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з</w:t>
            </w:r>
            <w:r w:rsidR="001D49C9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ащита населения </w:t>
            </w:r>
            <w:r w:rsidR="00753B5B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территории </w:t>
            </w:r>
            <w:r w:rsidR="00B6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r w:rsidR="00753B5B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«Поселок Сереб</w:t>
            </w:r>
            <w:r w:rsidR="00B6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ряный Бор»</w:t>
            </w:r>
            <w:r w:rsidR="00753B5B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чрезвычайных ситуаций </w:t>
            </w:r>
            <w:r w:rsidR="00B4487A" w:rsidRPr="00416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природного и техногенного х</w:t>
            </w:r>
            <w:r w:rsidR="00B6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арактера на 2017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D9786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68002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D9786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C93A7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D97864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4166DD" w:rsidRDefault="00B0598C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72ED6" w:rsidRPr="001E6D4E" w:rsidTr="00F9069B">
        <w:trPr>
          <w:trHeight w:val="7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D6" w:rsidRPr="001E6D4E" w:rsidRDefault="00DE4A69" w:rsidP="00A10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DE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A1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по обеспечению первичных мер пожарно</w:t>
            </w:r>
            <w:r w:rsidR="00E17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безопасности в границах городс</w:t>
            </w:r>
            <w:r w:rsidR="00A1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 поселения «Поселок Серебряный Бор» Нерюнгринского</w:t>
            </w:r>
            <w:r w:rsidR="00E17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2017 год</w:t>
            </w:r>
            <w:r w:rsidR="00F46ED3" w:rsidRPr="00DE4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381E2A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68002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381E2A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C93A7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141CD5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E6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81E2A" w:rsidRDefault="00B0598C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72ED6" w:rsidRPr="001E6D4E" w:rsidTr="00F9069B">
        <w:trPr>
          <w:trHeight w:val="6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ED6" w:rsidRPr="003C7E43" w:rsidRDefault="00663E2B" w:rsidP="008D0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3C7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«Энергосбережение и повышение энергетической</w:t>
            </w:r>
            <w:r w:rsidR="00B07B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эффективности</w:t>
            </w:r>
            <w:r w:rsidRPr="003C7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D0F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="003C7E43" w:rsidRPr="003C7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2013-2015 годы и период до 2020</w:t>
            </w:r>
            <w:r w:rsidR="00350ABE" w:rsidRPr="003C7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Pr="003C7E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350ABE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680021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350ABE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C93A7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350ABE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B0598C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D72ED6" w:rsidRPr="001E6D4E" w:rsidTr="00F9069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D6" w:rsidRPr="001E6D4E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E40B1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2 418,45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E40B17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D72ED6" w:rsidP="00D7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E43994" w:rsidP="00D7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D6" w:rsidRPr="00350ABE" w:rsidRDefault="00D72ED6" w:rsidP="00D7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40E41" w:rsidRDefault="00E43994" w:rsidP="00CF4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41108" w:rsidRDefault="00E43994" w:rsidP="00740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 в 2017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</w:t>
      </w:r>
      <w:r w:rsidR="00993FB2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программ. В соответствии с приоритетами, определенными бюджетной политикой муниципального образования, согласно предоставленной структуре и динамике более поло</w:t>
      </w:r>
      <w:r w:rsidR="005F7CC4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 программных расходов в 2017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как и прежде будут направлены </w:t>
      </w:r>
      <w:r w:rsidR="0022014C" w:rsidRPr="0022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014C" w:rsidRPr="0022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безопасности дорожного движения на территории  городского поселения «Поселок Серебряный Бор» Нерюнгринского района на 2017  год</w:t>
      </w:r>
      <w:r w:rsidR="00960F9A" w:rsidRPr="00220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приведен анал</w:t>
      </w:r>
      <w:r w:rsidR="00744F25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ожидаемого исполнения за 2016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44F25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 финансирования на 2017</w:t>
      </w:r>
      <w:r w:rsidR="00960F9A"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разрезе муниципальных программ.</w:t>
      </w:r>
    </w:p>
    <w:p w:rsidR="00F9069B" w:rsidRDefault="00F9069B" w:rsidP="00000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4D" w:rsidRDefault="0015524D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Муниципальная программа Повышение безопасности дорожного движения на территории  городского поселения «Поселок Серебряный Бор» Нерюнгринского района на 2017  год</w:t>
      </w:r>
      <w:r w:rsidR="0040271B" w:rsidRPr="00C26D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271B" w:rsidRPr="00C26D07" w:rsidRDefault="006345B0" w:rsidP="00B41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целью</w:t>
      </w:r>
      <w:r w:rsidR="0040271B" w:rsidRPr="00C26D07">
        <w:rPr>
          <w:rFonts w:ascii="Times New Roman" w:hAnsi="Times New Roman" w:cs="Times New Roman"/>
          <w:sz w:val="24"/>
          <w:szCs w:val="24"/>
        </w:rPr>
        <w:t xml:space="preserve">  Программы являются: </w:t>
      </w:r>
    </w:p>
    <w:p w:rsidR="0040271B" w:rsidRPr="00C26D07" w:rsidRDefault="0040271B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7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граждан, их имущества, гарантии их законных прав на безопасные услови</w:t>
      </w:r>
      <w:r w:rsidR="00C65772">
        <w:rPr>
          <w:rFonts w:ascii="Times New Roman" w:hAnsi="Times New Roman" w:cs="Times New Roman"/>
          <w:sz w:val="24"/>
          <w:szCs w:val="24"/>
        </w:rPr>
        <w:t xml:space="preserve">я движения на </w:t>
      </w:r>
      <w:r w:rsidRPr="00C26D07">
        <w:rPr>
          <w:rFonts w:ascii="Times New Roman" w:hAnsi="Times New Roman" w:cs="Times New Roman"/>
          <w:sz w:val="24"/>
          <w:szCs w:val="24"/>
        </w:rPr>
        <w:t>дорогах.</w:t>
      </w:r>
    </w:p>
    <w:p w:rsidR="0040271B" w:rsidRPr="00C26D07" w:rsidRDefault="0040271B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D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достижения цели необходимо решение следующих задач:</w:t>
      </w:r>
    </w:p>
    <w:p w:rsidR="0040271B" w:rsidRDefault="00E40045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D07">
        <w:rPr>
          <w:rFonts w:ascii="Times New Roman" w:hAnsi="Times New Roman" w:cs="Times New Roman"/>
          <w:sz w:val="24"/>
          <w:szCs w:val="24"/>
        </w:rPr>
        <w:t xml:space="preserve">- </w:t>
      </w:r>
      <w:r w:rsidR="0024668D">
        <w:rPr>
          <w:rFonts w:ascii="Times New Roman" w:hAnsi="Times New Roman" w:cs="Times New Roman"/>
          <w:sz w:val="24"/>
          <w:szCs w:val="24"/>
        </w:rPr>
        <w:t>обеспечение безопасных условий движения на дорожной сети;</w:t>
      </w:r>
    </w:p>
    <w:p w:rsidR="0024668D" w:rsidRDefault="0024668D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24668D" w:rsidRDefault="0024668D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общественной поддержки мероприятий </w:t>
      </w:r>
      <w:r w:rsidR="001A7DDD">
        <w:rPr>
          <w:rFonts w:ascii="Times New Roman" w:hAnsi="Times New Roman" w:cs="Times New Roman"/>
          <w:sz w:val="24"/>
          <w:szCs w:val="24"/>
        </w:rPr>
        <w:t>по повышению безопасного дорожного движения;</w:t>
      </w:r>
    </w:p>
    <w:p w:rsidR="001A7DDD" w:rsidRDefault="001A7DDD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F6531E" w:rsidRDefault="001A7DDD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системы </w:t>
      </w:r>
      <w:r w:rsidR="003534F4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воздействия </w:t>
      </w:r>
      <w:r w:rsidR="003534F4">
        <w:rPr>
          <w:rFonts w:ascii="Times New Roman" w:hAnsi="Times New Roman" w:cs="Times New Roman"/>
          <w:sz w:val="24"/>
          <w:szCs w:val="24"/>
        </w:rPr>
        <w:t xml:space="preserve">на население с целью повышения правового сознания участников дорожного движения, формирования негативного отношения к правонарушениям в сфере </w:t>
      </w:r>
      <w:r w:rsidR="00F6531E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:rsidR="00F6531E" w:rsidRDefault="00F6531E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непрерывного мониторинга динамики дорожно-транспортного травматизма;</w:t>
      </w:r>
    </w:p>
    <w:p w:rsidR="001A7DDD" w:rsidRPr="00C26D07" w:rsidRDefault="003534F4" w:rsidP="00B41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1E">
        <w:rPr>
          <w:rFonts w:ascii="Times New Roman" w:hAnsi="Times New Roman" w:cs="Times New Roman"/>
          <w:sz w:val="24"/>
          <w:szCs w:val="24"/>
        </w:rPr>
        <w:t xml:space="preserve">- ликвидация </w:t>
      </w:r>
      <w:r w:rsidR="002516C4">
        <w:rPr>
          <w:rFonts w:ascii="Times New Roman" w:hAnsi="Times New Roman" w:cs="Times New Roman"/>
          <w:sz w:val="24"/>
          <w:szCs w:val="24"/>
        </w:rPr>
        <w:t>и профилактика возникновения опасных участков на сети автомобильных дорог.</w:t>
      </w:r>
    </w:p>
    <w:p w:rsidR="0040271B" w:rsidRPr="00C26D07" w:rsidRDefault="0040271B" w:rsidP="00B4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1B" w:rsidRPr="005B5743" w:rsidRDefault="0040271B" w:rsidP="00B4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     Общий объем расходов</w:t>
      </w:r>
      <w:r w:rsidR="00035FA9" w:rsidRPr="005B5743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2017</w:t>
      </w:r>
      <w:r w:rsidRPr="005B5743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035FA9" w:rsidRPr="005B574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B36ED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35FA9" w:rsidRPr="005B5743">
        <w:rPr>
          <w:rFonts w:ascii="Times New Roman" w:hAnsi="Times New Roman" w:cs="Times New Roman"/>
          <w:sz w:val="24"/>
          <w:szCs w:val="24"/>
        </w:rPr>
        <w:t>составит в сумме 1 200,0</w:t>
      </w:r>
      <w:r w:rsidRPr="005B574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271B" w:rsidRPr="005B5743" w:rsidRDefault="00035FA9" w:rsidP="00B41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      Расходы  бюджета в 2017</w:t>
      </w:r>
      <w:r w:rsidR="0040271B" w:rsidRPr="005B5743">
        <w:rPr>
          <w:rFonts w:ascii="Times New Roman" w:hAnsi="Times New Roman" w:cs="Times New Roman"/>
          <w:sz w:val="24"/>
          <w:szCs w:val="24"/>
        </w:rPr>
        <w:t xml:space="preserve"> году на реализацию муниципальной программы представлены в таблице:</w:t>
      </w:r>
    </w:p>
    <w:tbl>
      <w:tblPr>
        <w:tblW w:w="9179" w:type="dxa"/>
        <w:tblInd w:w="177" w:type="dxa"/>
        <w:tblLayout w:type="fixed"/>
        <w:tblLook w:val="0000"/>
      </w:tblPr>
      <w:tblGrid>
        <w:gridCol w:w="7383"/>
        <w:gridCol w:w="1796"/>
      </w:tblGrid>
      <w:tr w:rsidR="0040271B" w:rsidRPr="005B5743" w:rsidTr="0040271B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271B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743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40271B" w:rsidRPr="005B5743" w:rsidTr="0040271B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271B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7958B1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2017</w:t>
            </w:r>
            <w:r w:rsidR="0040271B" w:rsidRPr="005B5743">
              <w:rPr>
                <w:rFonts w:ascii="Times New Roman" w:hAnsi="Times New Roman" w:cs="Times New Roman"/>
                <w:b/>
                <w:bCs/>
              </w:rPr>
              <w:t xml:space="preserve"> год (проект)</w:t>
            </w:r>
          </w:p>
        </w:tc>
      </w:tr>
      <w:tr w:rsidR="0040271B" w:rsidRPr="005B5743" w:rsidTr="0040271B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271B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271B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40271B" w:rsidRPr="005B5743" w:rsidTr="0040271B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271B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 xml:space="preserve"> 8850000000: </w:t>
            </w:r>
            <w:r w:rsidRPr="005B5743">
              <w:rPr>
                <w:rFonts w:ascii="Times New Roman" w:hAnsi="Times New Roman" w:cs="Times New Roman"/>
                <w:b/>
              </w:rPr>
              <w:t>Повышение безопасности дорожного движения</w:t>
            </w:r>
            <w:r w:rsidR="009C5133">
              <w:rPr>
                <w:rFonts w:ascii="Times New Roman" w:hAnsi="Times New Roman" w:cs="Times New Roman"/>
                <w:b/>
              </w:rPr>
              <w:t xml:space="preserve"> на территории</w:t>
            </w:r>
            <w:r w:rsidR="003A696E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r w:rsidR="00F10836" w:rsidRPr="005B5743">
              <w:rPr>
                <w:rFonts w:ascii="Times New Roman" w:hAnsi="Times New Roman" w:cs="Times New Roman"/>
                <w:b/>
              </w:rPr>
              <w:t xml:space="preserve"> «Поселок Серебряный бор» Нерюнгр</w:t>
            </w:r>
            <w:r w:rsidR="003A696E">
              <w:rPr>
                <w:rFonts w:ascii="Times New Roman" w:hAnsi="Times New Roman" w:cs="Times New Roman"/>
                <w:b/>
              </w:rPr>
              <w:t>инского района на 2017 год</w:t>
            </w:r>
            <w:r w:rsidRPr="005B57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120E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1 200,0</w:t>
            </w:r>
          </w:p>
        </w:tc>
      </w:tr>
      <w:tr w:rsidR="0040271B" w:rsidRPr="005B5743" w:rsidTr="0040271B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B628EA" w:rsidP="00B6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8850010090</w:t>
            </w:r>
            <w:r w:rsidR="0040271B" w:rsidRPr="005B574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Содержание</w:t>
            </w:r>
            <w:r w:rsidR="007E59CA">
              <w:rPr>
                <w:rFonts w:ascii="Times New Roman" w:hAnsi="Times New Roman" w:cs="Times New Roman"/>
              </w:rPr>
              <w:t xml:space="preserve"> муниципальных</w:t>
            </w:r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71B" w:rsidRPr="005B5743" w:rsidRDefault="0040120E" w:rsidP="0040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</w:tr>
    </w:tbl>
    <w:p w:rsidR="00266F17" w:rsidRDefault="00266F17" w:rsidP="00D72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71B" w:rsidRDefault="0040271B" w:rsidP="00D72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824">
        <w:rPr>
          <w:rFonts w:ascii="Times New Roman" w:hAnsi="Times New Roman" w:cs="Times New Roman"/>
          <w:sz w:val="24"/>
          <w:szCs w:val="24"/>
        </w:rPr>
        <w:t>Бюджетные ассигнования, предус</w:t>
      </w:r>
      <w:r w:rsidR="00905E1F" w:rsidRPr="00D73824">
        <w:rPr>
          <w:rFonts w:ascii="Times New Roman" w:hAnsi="Times New Roman" w:cs="Times New Roman"/>
          <w:sz w:val="24"/>
          <w:szCs w:val="24"/>
        </w:rPr>
        <w:t>мотренные в проекте бюджета 2017</w:t>
      </w:r>
      <w:r w:rsidRPr="00D73824">
        <w:rPr>
          <w:rFonts w:ascii="Times New Roman" w:hAnsi="Times New Roman" w:cs="Times New Roman"/>
          <w:sz w:val="24"/>
          <w:szCs w:val="24"/>
        </w:rPr>
        <w:t xml:space="preserve"> года на</w:t>
      </w:r>
      <w:r w:rsidRPr="00292594">
        <w:rPr>
          <w:rFonts w:ascii="Times New Roman" w:hAnsi="Times New Roman" w:cs="Times New Roman"/>
          <w:sz w:val="24"/>
          <w:szCs w:val="24"/>
        </w:rPr>
        <w:t xml:space="preserve"> исполнение меро</w:t>
      </w:r>
      <w:r w:rsidR="001F71E9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  <w:r w:rsidR="00292594" w:rsidRPr="00292594">
        <w:rPr>
          <w:rFonts w:ascii="Times New Roman" w:hAnsi="Times New Roman" w:cs="Times New Roman"/>
          <w:sz w:val="24"/>
          <w:szCs w:val="24"/>
        </w:rPr>
        <w:t xml:space="preserve"> составили 1 200,0</w:t>
      </w:r>
      <w:r w:rsidRPr="00292594">
        <w:rPr>
          <w:rFonts w:ascii="Times New Roman" w:hAnsi="Times New Roman" w:cs="Times New Roman"/>
          <w:sz w:val="24"/>
          <w:szCs w:val="24"/>
        </w:rPr>
        <w:t xml:space="preserve"> тыс. рублей. Ожидае</w:t>
      </w:r>
      <w:r w:rsidR="00292594" w:rsidRPr="00292594">
        <w:rPr>
          <w:rFonts w:ascii="Times New Roman" w:hAnsi="Times New Roman" w:cs="Times New Roman"/>
          <w:sz w:val="24"/>
          <w:szCs w:val="24"/>
        </w:rPr>
        <w:t>мое исполнение программы за 2016 год составляет 1 718,45 тыс. рублей. В 2017</w:t>
      </w:r>
      <w:r w:rsidRPr="00292594">
        <w:rPr>
          <w:rFonts w:ascii="Times New Roman" w:hAnsi="Times New Roman" w:cs="Times New Roman"/>
          <w:sz w:val="24"/>
          <w:szCs w:val="24"/>
        </w:rPr>
        <w:t xml:space="preserve"> году прогнозное уменьшение финансирован</w:t>
      </w:r>
      <w:r w:rsidR="00292594" w:rsidRPr="00292594">
        <w:rPr>
          <w:rFonts w:ascii="Times New Roman" w:hAnsi="Times New Roman" w:cs="Times New Roman"/>
          <w:sz w:val="24"/>
          <w:szCs w:val="24"/>
        </w:rPr>
        <w:t>ия программы составит 518,45</w:t>
      </w:r>
      <w:r w:rsidRPr="0029259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2D2B" w:rsidRDefault="00D72D2B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D4D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F946F8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F25A96"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 w:rsidR="00060DEB">
        <w:rPr>
          <w:rFonts w:ascii="Times New Roman" w:hAnsi="Times New Roman" w:cs="Times New Roman"/>
          <w:sz w:val="24"/>
          <w:szCs w:val="24"/>
        </w:rPr>
        <w:t xml:space="preserve"> «Содержание автомобильных дорог»</w:t>
      </w:r>
      <w:r w:rsidR="00F946F8">
        <w:rPr>
          <w:rFonts w:ascii="Times New Roman" w:hAnsi="Times New Roman" w:cs="Times New Roman"/>
          <w:sz w:val="24"/>
          <w:szCs w:val="24"/>
        </w:rPr>
        <w:t xml:space="preserve"> по сравнению с 2016 года </w:t>
      </w:r>
      <w:r w:rsidR="00060DEB">
        <w:rPr>
          <w:rFonts w:ascii="Times New Roman" w:hAnsi="Times New Roman" w:cs="Times New Roman"/>
          <w:sz w:val="24"/>
          <w:szCs w:val="24"/>
        </w:rPr>
        <w:t xml:space="preserve">  </w:t>
      </w:r>
      <w:r w:rsidR="008C0522">
        <w:rPr>
          <w:rFonts w:ascii="Times New Roman" w:hAnsi="Times New Roman" w:cs="Times New Roman"/>
          <w:sz w:val="24"/>
          <w:szCs w:val="24"/>
        </w:rPr>
        <w:t>связано с уменьшением финансирования за счет республиканских средств.</w:t>
      </w:r>
    </w:p>
    <w:p w:rsidR="00FC7ACB" w:rsidRDefault="00FC7ACB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44D" w:rsidRDefault="001F71E9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защита населения и территории МО городского поселения «Поселок Серебряный Бор» от чрезвычайных ситуаций природного и техногенного характера на 2017 год</w:t>
      </w:r>
      <w:r w:rsidR="004C4CDE" w:rsidRPr="00C26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A1B" w:rsidRDefault="002B6D87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цел</w:t>
      </w:r>
      <w:r w:rsidR="006345B0">
        <w:rPr>
          <w:rFonts w:ascii="Times New Roman" w:hAnsi="Times New Roman" w:cs="Times New Roman"/>
          <w:sz w:val="24"/>
          <w:szCs w:val="24"/>
        </w:rPr>
        <w:t>ью</w:t>
      </w:r>
      <w:r w:rsidR="004C4CDE" w:rsidRPr="00C26D07">
        <w:rPr>
          <w:rFonts w:ascii="Times New Roman" w:hAnsi="Times New Roman" w:cs="Times New Roman"/>
          <w:sz w:val="24"/>
          <w:szCs w:val="24"/>
        </w:rPr>
        <w:t xml:space="preserve">  Программы являются:</w:t>
      </w:r>
    </w:p>
    <w:p w:rsidR="004851D0" w:rsidRPr="00A9244D" w:rsidRDefault="004C4CDE" w:rsidP="00A92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44D">
        <w:rPr>
          <w:rFonts w:ascii="Times New Roman" w:hAnsi="Times New Roman" w:cs="Times New Roman"/>
          <w:sz w:val="24"/>
          <w:szCs w:val="24"/>
        </w:rPr>
        <w:t>Повышение безопасности населения от угроз природн</w:t>
      </w:r>
      <w:r w:rsidR="00D5468E" w:rsidRPr="00A9244D">
        <w:rPr>
          <w:rFonts w:ascii="Times New Roman" w:hAnsi="Times New Roman" w:cs="Times New Roman"/>
          <w:sz w:val="24"/>
          <w:szCs w:val="24"/>
        </w:rPr>
        <w:t xml:space="preserve">ого и техногенного характера, а так же обеспечение необходимых условий для безопасной </w:t>
      </w:r>
      <w:r w:rsidR="003F2464" w:rsidRPr="00A9244D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D5468E" w:rsidRPr="00A9244D">
        <w:rPr>
          <w:rFonts w:ascii="Times New Roman" w:hAnsi="Times New Roman" w:cs="Times New Roman"/>
          <w:sz w:val="24"/>
          <w:szCs w:val="24"/>
        </w:rPr>
        <w:t xml:space="preserve"> и предотвращения </w:t>
      </w:r>
      <w:r w:rsidR="003F2464" w:rsidRPr="00A9244D">
        <w:rPr>
          <w:rFonts w:ascii="Times New Roman" w:hAnsi="Times New Roman" w:cs="Times New Roman"/>
          <w:sz w:val="24"/>
          <w:szCs w:val="24"/>
        </w:rPr>
        <w:t>экономического ущерба от чрезвычайных ситуаций, устойчивого социально-экономического развития</w:t>
      </w:r>
      <w:r w:rsidR="004851D0" w:rsidRPr="00A9244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9244D">
        <w:rPr>
          <w:rFonts w:ascii="Times New Roman" w:hAnsi="Times New Roman" w:cs="Times New Roman"/>
          <w:sz w:val="24"/>
          <w:szCs w:val="24"/>
        </w:rPr>
        <w:t>.</w:t>
      </w:r>
      <w:r w:rsidR="004851D0" w:rsidRPr="00A9244D">
        <w:rPr>
          <w:rFonts w:ascii="Times New Roman" w:hAnsi="Times New Roman" w:cs="Times New Roman"/>
          <w:sz w:val="24"/>
          <w:szCs w:val="24"/>
        </w:rPr>
        <w:t>.</w:t>
      </w:r>
    </w:p>
    <w:p w:rsidR="004851D0" w:rsidRDefault="003F2464" w:rsidP="004851D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1D0">
        <w:rPr>
          <w:rFonts w:ascii="Times New Roman" w:hAnsi="Times New Roman" w:cs="Times New Roman"/>
          <w:sz w:val="24"/>
          <w:szCs w:val="24"/>
        </w:rPr>
        <w:t xml:space="preserve"> </w:t>
      </w:r>
      <w:r w:rsidR="004C4CDE" w:rsidRPr="004851D0">
        <w:rPr>
          <w:rFonts w:ascii="Times New Roman" w:hAnsi="Times New Roman" w:cs="Times New Roman"/>
          <w:sz w:val="24"/>
          <w:szCs w:val="24"/>
        </w:rPr>
        <w:t xml:space="preserve"> </w:t>
      </w:r>
      <w:r w:rsidR="004851D0" w:rsidRPr="00C26D0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221E42" w:rsidRDefault="00221E42" w:rsidP="0048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оперативности реагирования на угрозы или возникновение чрезвычайной ситуации;</w:t>
      </w:r>
    </w:p>
    <w:p w:rsidR="00221E42" w:rsidRDefault="00221E42" w:rsidP="0048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готовности органов управления, сил и средств </w:t>
      </w:r>
      <w:r w:rsidR="00154FCC">
        <w:rPr>
          <w:rFonts w:ascii="Times New Roman" w:hAnsi="Times New Roman" w:cs="Times New Roman"/>
          <w:sz w:val="24"/>
          <w:szCs w:val="24"/>
        </w:rPr>
        <w:t>к экстренному реагированию и оперативным действиям по предупреждению и ликвидации ЧС;</w:t>
      </w:r>
      <w:r w:rsidR="00154FCC">
        <w:rPr>
          <w:rFonts w:ascii="Times New Roman" w:hAnsi="Times New Roman" w:cs="Times New Roman"/>
          <w:sz w:val="24"/>
          <w:szCs w:val="24"/>
        </w:rPr>
        <w:br/>
        <w:t>- развитие системы мониторинга</w:t>
      </w:r>
      <w:r w:rsidR="0044656E">
        <w:rPr>
          <w:rFonts w:ascii="Times New Roman" w:hAnsi="Times New Roman" w:cs="Times New Roman"/>
          <w:sz w:val="24"/>
          <w:szCs w:val="24"/>
        </w:rPr>
        <w:t>. Прогнозирования и оценки последствия ЧС;</w:t>
      </w:r>
    </w:p>
    <w:p w:rsidR="002216AB" w:rsidRDefault="0044656E" w:rsidP="0022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освежение резервов материально-технических, медицинских и других средств, в целях преду</w:t>
      </w:r>
      <w:r w:rsidR="00BE4019">
        <w:rPr>
          <w:rFonts w:ascii="Times New Roman" w:hAnsi="Times New Roman" w:cs="Times New Roman"/>
          <w:sz w:val="24"/>
          <w:szCs w:val="24"/>
        </w:rPr>
        <w:t xml:space="preserve">преждения и ликвидации чрезвычайных ситуаций </w:t>
      </w:r>
      <w:r w:rsidR="002216AB">
        <w:rPr>
          <w:rFonts w:ascii="Times New Roman" w:hAnsi="Times New Roman" w:cs="Times New Roman"/>
          <w:sz w:val="24"/>
          <w:szCs w:val="24"/>
        </w:rPr>
        <w:t>мирного и военного времени.</w:t>
      </w:r>
    </w:p>
    <w:p w:rsidR="004B324B" w:rsidRPr="005B5743" w:rsidRDefault="004B324B" w:rsidP="00221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Общий объем расходов муниципальной программы на 2017 год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4B36E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составит в сумме 300</w:t>
      </w:r>
      <w:r w:rsidRPr="005B5743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B324B" w:rsidRPr="005B5743" w:rsidRDefault="004B324B" w:rsidP="004B3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      Расходы  бюджета в 2017 году на реализацию муниципальной представлены в таблице:</w:t>
      </w:r>
    </w:p>
    <w:tbl>
      <w:tblPr>
        <w:tblW w:w="9179" w:type="dxa"/>
        <w:tblInd w:w="177" w:type="dxa"/>
        <w:tblLayout w:type="fixed"/>
        <w:tblLook w:val="0000"/>
      </w:tblPr>
      <w:tblGrid>
        <w:gridCol w:w="7383"/>
        <w:gridCol w:w="1796"/>
      </w:tblGrid>
      <w:tr w:rsidR="001200F6" w:rsidRPr="005B5743" w:rsidTr="007E59CA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1200F6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743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1200F6" w:rsidRPr="005B5743" w:rsidTr="007E59CA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1200F6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1200F6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2017 год (проект)</w:t>
            </w:r>
          </w:p>
        </w:tc>
      </w:tr>
      <w:tr w:rsidR="001200F6" w:rsidRPr="005B5743" w:rsidTr="007E59CA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1200F6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1200F6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1200F6" w:rsidRPr="005B5743" w:rsidTr="007E59C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2D76DA" w:rsidP="00BD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9020000000</w:t>
            </w:r>
            <w:r w:rsidR="001200F6" w:rsidRPr="005B574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D0ECB">
              <w:rPr>
                <w:rFonts w:ascii="Times New Roman" w:hAnsi="Times New Roman" w:cs="Times New Roman"/>
                <w:b/>
              </w:rPr>
              <w:t xml:space="preserve">Защита населения и территории </w:t>
            </w:r>
            <w:r w:rsidR="00A26904">
              <w:rPr>
                <w:rFonts w:ascii="Times New Roman" w:hAnsi="Times New Roman" w:cs="Times New Roman"/>
                <w:b/>
              </w:rPr>
              <w:t xml:space="preserve">МО </w:t>
            </w:r>
            <w:r w:rsidR="00BD0ECB">
              <w:rPr>
                <w:rFonts w:ascii="Times New Roman" w:hAnsi="Times New Roman" w:cs="Times New Roman"/>
                <w:b/>
              </w:rPr>
              <w:t>городского поселения «Поселок Сереб</w:t>
            </w:r>
            <w:r w:rsidR="004C59A7">
              <w:rPr>
                <w:rFonts w:ascii="Times New Roman" w:hAnsi="Times New Roman" w:cs="Times New Roman"/>
                <w:b/>
              </w:rPr>
              <w:t xml:space="preserve">ряный Бор» </w:t>
            </w:r>
            <w:r w:rsidR="00BD0ECB">
              <w:rPr>
                <w:rFonts w:ascii="Times New Roman" w:hAnsi="Times New Roman" w:cs="Times New Roman"/>
                <w:b/>
              </w:rPr>
              <w:t xml:space="preserve"> от чрезвычайных </w:t>
            </w:r>
            <w:r w:rsidR="00064339">
              <w:rPr>
                <w:rFonts w:ascii="Times New Roman" w:hAnsi="Times New Roman" w:cs="Times New Roman"/>
                <w:b/>
              </w:rPr>
              <w:t>ситуаций природного и техн</w:t>
            </w:r>
            <w:r w:rsidR="009449A6">
              <w:rPr>
                <w:rFonts w:ascii="Times New Roman" w:hAnsi="Times New Roman" w:cs="Times New Roman"/>
                <w:b/>
              </w:rPr>
              <w:t xml:space="preserve">огенного характера на 2017 </w:t>
            </w:r>
            <w:r w:rsidR="000643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8C7554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  <w:r w:rsidR="001200F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200F6" w:rsidRPr="005B5743" w:rsidTr="007E59CA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7E23ED" w:rsidP="005A0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9020010030</w:t>
            </w:r>
            <w:r w:rsidR="001200F6" w:rsidRPr="005B5743">
              <w:rPr>
                <w:rFonts w:ascii="Times New Roman" w:hAnsi="Times New Roman" w:cs="Times New Roman"/>
              </w:rPr>
              <w:t xml:space="preserve">: </w:t>
            </w:r>
            <w:r w:rsidR="005A0AB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0F6" w:rsidRPr="005B5743" w:rsidRDefault="008C7554" w:rsidP="007E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200F6">
              <w:rPr>
                <w:rFonts w:ascii="Times New Roman" w:hAnsi="Times New Roman" w:cs="Times New Roman"/>
              </w:rPr>
              <w:t>,0</w:t>
            </w:r>
          </w:p>
        </w:tc>
      </w:tr>
    </w:tbl>
    <w:p w:rsidR="00266F17" w:rsidRDefault="00266F17" w:rsidP="00885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C" w:rsidRDefault="00E27EFC" w:rsidP="00885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824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2017 года на</w:t>
      </w:r>
      <w:r w:rsidRPr="00292594">
        <w:rPr>
          <w:rFonts w:ascii="Times New Roman" w:hAnsi="Times New Roman" w:cs="Times New Roman"/>
          <w:sz w:val="24"/>
          <w:szCs w:val="24"/>
        </w:rPr>
        <w:t xml:space="preserve"> исполнение мероприятий муниципальной программы </w:t>
      </w:r>
      <w:r w:rsidR="008858BA">
        <w:rPr>
          <w:rFonts w:ascii="Times New Roman" w:hAnsi="Times New Roman" w:cs="Times New Roman"/>
          <w:sz w:val="24"/>
          <w:szCs w:val="24"/>
        </w:rPr>
        <w:t>составили 300</w:t>
      </w:r>
      <w:r w:rsidRPr="00292594">
        <w:rPr>
          <w:rFonts w:ascii="Times New Roman" w:hAnsi="Times New Roman" w:cs="Times New Roman"/>
          <w:sz w:val="24"/>
          <w:szCs w:val="24"/>
        </w:rPr>
        <w:t>,0 тыс. рублей. Ожидаемое исполнение программы</w:t>
      </w:r>
      <w:r w:rsidR="008858BA">
        <w:rPr>
          <w:rFonts w:ascii="Times New Roman" w:hAnsi="Times New Roman" w:cs="Times New Roman"/>
          <w:sz w:val="24"/>
          <w:szCs w:val="24"/>
        </w:rPr>
        <w:t xml:space="preserve"> за 2016 год составляет 300</w:t>
      </w:r>
      <w:r w:rsidRPr="0029259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F75EE" w:rsidRDefault="009F75EE" w:rsidP="00885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4A8" w:rsidRDefault="006A54A8" w:rsidP="00C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 по обеспечению первичных мер пожарной безопасности в границах городского поселения «Поселок Серебряный Бор» Нерюнгринского района на 2017 год</w:t>
      </w:r>
      <w:r w:rsidR="00CF34CA" w:rsidRPr="00C26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34CA" w:rsidRDefault="006345B0" w:rsidP="00C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 целью</w:t>
      </w:r>
      <w:r w:rsidR="00CF34CA" w:rsidRPr="00C26D07">
        <w:rPr>
          <w:rFonts w:ascii="Times New Roman" w:hAnsi="Times New Roman" w:cs="Times New Roman"/>
          <w:sz w:val="24"/>
          <w:szCs w:val="24"/>
        </w:rPr>
        <w:t xml:space="preserve">  Программы являются:</w:t>
      </w:r>
    </w:p>
    <w:p w:rsidR="001026A2" w:rsidRDefault="001026A2" w:rsidP="00C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первичных</w:t>
      </w:r>
      <w:r w:rsidR="009926CC">
        <w:rPr>
          <w:rFonts w:ascii="Times New Roman" w:hAnsi="Times New Roman" w:cs="Times New Roman"/>
          <w:sz w:val="24"/>
          <w:szCs w:val="24"/>
        </w:rPr>
        <w:t xml:space="preserve"> мер пожарной безопасности в границах городского поселения «Поселок серебряный Бор»</w:t>
      </w:r>
      <w:r w:rsidR="00F52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CA" w:rsidRDefault="00CF34CA" w:rsidP="00CF34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1D0">
        <w:rPr>
          <w:rFonts w:ascii="Times New Roman" w:hAnsi="Times New Roman" w:cs="Times New Roman"/>
          <w:sz w:val="24"/>
          <w:szCs w:val="24"/>
        </w:rPr>
        <w:t xml:space="preserve">  </w:t>
      </w:r>
      <w:r w:rsidRPr="00C26D0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F52463" w:rsidRPr="00F52463" w:rsidRDefault="00F52463" w:rsidP="00CF3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требований нормативно правовых актов в области пожарной безопасности по предотвращению пожаров, спасению людей и имущества от пожаров, </w:t>
      </w:r>
      <w:r w:rsidR="009E2A60">
        <w:rPr>
          <w:rFonts w:ascii="Times New Roman" w:hAnsi="Times New Roman" w:cs="Times New Roman"/>
          <w:sz w:val="24"/>
          <w:szCs w:val="24"/>
        </w:rPr>
        <w:t xml:space="preserve">являющихся частью комплекса мероприятий по организации пожаротушения. </w:t>
      </w:r>
    </w:p>
    <w:p w:rsidR="00CF34CA" w:rsidRPr="005B5743" w:rsidRDefault="00CF34CA" w:rsidP="003E36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Общий объем расходов муниципальной программы на 2017 год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B36ED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составит в сумме </w:t>
      </w:r>
      <w:r w:rsidR="003E364C">
        <w:rPr>
          <w:rFonts w:ascii="Times New Roman" w:hAnsi="Times New Roman" w:cs="Times New Roman"/>
          <w:sz w:val="24"/>
          <w:szCs w:val="24"/>
        </w:rPr>
        <w:t>100</w:t>
      </w:r>
      <w:r w:rsidRPr="005B5743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CF34CA" w:rsidRPr="005B5743" w:rsidRDefault="00CF34CA" w:rsidP="00CF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      Расходы  бюджета в 2017 году на реализацию муниципальной</w:t>
      </w:r>
      <w:r w:rsidR="00316AE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B5743"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W w:w="9179" w:type="dxa"/>
        <w:tblInd w:w="177" w:type="dxa"/>
        <w:tblLayout w:type="fixed"/>
        <w:tblLook w:val="0000"/>
      </w:tblPr>
      <w:tblGrid>
        <w:gridCol w:w="7383"/>
        <w:gridCol w:w="1796"/>
      </w:tblGrid>
      <w:tr w:rsidR="00CF34CA" w:rsidRPr="005B5743" w:rsidTr="00C96776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743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CF34CA" w:rsidRPr="005B5743" w:rsidTr="00C96776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2017 год (проект)</w:t>
            </w:r>
          </w:p>
        </w:tc>
      </w:tr>
      <w:tr w:rsidR="00CF34CA" w:rsidRPr="005B5743" w:rsidTr="00C96776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CF34CA" w:rsidRPr="005B5743" w:rsidTr="00C96776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EB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9020000000</w:t>
            </w:r>
            <w:r w:rsidRPr="005B574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EB7849">
              <w:rPr>
                <w:rFonts w:ascii="Times New Roman" w:hAnsi="Times New Roman" w:cs="Times New Roman"/>
                <w:b/>
              </w:rPr>
              <w:t xml:space="preserve">Пожарная безопасность </w:t>
            </w:r>
            <w:r w:rsidR="00022D7A">
              <w:rPr>
                <w:rFonts w:ascii="Times New Roman" w:hAnsi="Times New Roman" w:cs="Times New Roman"/>
                <w:b/>
              </w:rPr>
              <w:t>на территории городского поселения «поселок Серебряный Бор» Не</w:t>
            </w:r>
            <w:r w:rsidR="0051038F">
              <w:rPr>
                <w:rFonts w:ascii="Times New Roman" w:hAnsi="Times New Roman" w:cs="Times New Roman"/>
                <w:b/>
              </w:rPr>
              <w:t>рюнгринского района на 2017 год</w:t>
            </w:r>
            <w:r w:rsidR="00022D7A">
              <w:rPr>
                <w:rFonts w:ascii="Times New Roman" w:hAnsi="Times New Roman" w:cs="Times New Roman"/>
                <w:b/>
              </w:rPr>
              <w:t>»</w:t>
            </w:r>
            <w:r w:rsidRPr="005B57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022D7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CF34C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CF34CA" w:rsidRPr="005B5743" w:rsidTr="00C96776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CF34CA" w:rsidP="0044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90200100</w:t>
            </w:r>
            <w:r w:rsidR="00445B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B5743">
              <w:rPr>
                <w:rFonts w:ascii="Times New Roman" w:hAnsi="Times New Roman" w:cs="Times New Roman"/>
              </w:rPr>
              <w:t xml:space="preserve">: </w:t>
            </w:r>
            <w:r w:rsidR="00445B41">
              <w:rPr>
                <w:rFonts w:ascii="Times New Roman" w:hAnsi="Times New Roman" w:cs="Times New Roman"/>
              </w:rPr>
              <w:t>Обеспечение пожарной безопасности, защита населения и территорий от чрезвычайных</w:t>
            </w:r>
            <w:r w:rsidR="00DB71BA">
              <w:rPr>
                <w:rFonts w:ascii="Times New Roman" w:hAnsi="Times New Roman" w:cs="Times New Roman"/>
              </w:rPr>
              <w:t xml:space="preserve"> ситуаций в муниципальных образованиях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4CA" w:rsidRPr="005B5743" w:rsidRDefault="00022D7A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F34CA">
              <w:rPr>
                <w:rFonts w:ascii="Times New Roman" w:hAnsi="Times New Roman" w:cs="Times New Roman"/>
              </w:rPr>
              <w:t>,0</w:t>
            </w:r>
          </w:p>
        </w:tc>
      </w:tr>
    </w:tbl>
    <w:p w:rsidR="00266F17" w:rsidRDefault="00266F17" w:rsidP="00CF3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4CA" w:rsidRDefault="00CF34CA" w:rsidP="00CF3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824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2017 года на</w:t>
      </w:r>
      <w:r w:rsidRPr="00292594">
        <w:rPr>
          <w:rFonts w:ascii="Times New Roman" w:hAnsi="Times New Roman" w:cs="Times New Roman"/>
          <w:sz w:val="24"/>
          <w:szCs w:val="24"/>
        </w:rPr>
        <w:t xml:space="preserve"> исполнение меро</w:t>
      </w:r>
      <w:r w:rsidR="00B42A86">
        <w:rPr>
          <w:rFonts w:ascii="Times New Roman" w:hAnsi="Times New Roman" w:cs="Times New Roman"/>
          <w:sz w:val="24"/>
          <w:szCs w:val="24"/>
        </w:rPr>
        <w:t xml:space="preserve">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A73AF">
        <w:rPr>
          <w:rFonts w:ascii="Times New Roman" w:hAnsi="Times New Roman" w:cs="Times New Roman"/>
          <w:sz w:val="24"/>
          <w:szCs w:val="24"/>
        </w:rPr>
        <w:t>100</w:t>
      </w:r>
      <w:r w:rsidRPr="00292594">
        <w:rPr>
          <w:rFonts w:ascii="Times New Roman" w:hAnsi="Times New Roman" w:cs="Times New Roman"/>
          <w:sz w:val="24"/>
          <w:szCs w:val="24"/>
        </w:rPr>
        <w:t>,0 тыс. рублей. Ожидаемое исполнение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 2016 год составляет </w:t>
      </w:r>
      <w:r w:rsidR="005A73AF">
        <w:rPr>
          <w:rFonts w:ascii="Times New Roman" w:hAnsi="Times New Roman" w:cs="Times New Roman"/>
          <w:sz w:val="24"/>
          <w:szCs w:val="24"/>
        </w:rPr>
        <w:t>100</w:t>
      </w:r>
      <w:r w:rsidRPr="0029259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C31A1" w:rsidRDefault="00CC31A1" w:rsidP="00CF34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776" w:rsidRDefault="00C96776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«Энергосбережение и повышение энергетической эффективности </w:t>
      </w:r>
      <w:r w:rsidR="00F51C5C">
        <w:rPr>
          <w:rFonts w:ascii="Times New Roman" w:hAnsi="Times New Roman" w:cs="Times New Roman"/>
          <w:b/>
          <w:sz w:val="24"/>
          <w:szCs w:val="24"/>
        </w:rPr>
        <w:t>на 2013-2015 годы и на период до 2020</w:t>
      </w:r>
      <w:r w:rsidR="00935F2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C96776" w:rsidRDefault="006345B0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Основной  целью</w:t>
      </w:r>
      <w:r w:rsidR="00C96776" w:rsidRPr="00C26D07">
        <w:rPr>
          <w:rFonts w:ascii="Times New Roman" w:hAnsi="Times New Roman" w:cs="Times New Roman"/>
          <w:sz w:val="24"/>
          <w:szCs w:val="24"/>
        </w:rPr>
        <w:t xml:space="preserve">  Программы являются:</w:t>
      </w:r>
    </w:p>
    <w:p w:rsidR="00A3226B" w:rsidRDefault="00A3226B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 территории городского поселения «Поселок Серебряный Бор» Нерюнгринского района энергоэффективного общества.</w:t>
      </w:r>
    </w:p>
    <w:p w:rsidR="00C96776" w:rsidRDefault="00C96776" w:rsidP="00C967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51D0">
        <w:rPr>
          <w:rFonts w:ascii="Times New Roman" w:hAnsi="Times New Roman" w:cs="Times New Roman"/>
          <w:sz w:val="24"/>
          <w:szCs w:val="24"/>
        </w:rPr>
        <w:t xml:space="preserve">  </w:t>
      </w:r>
      <w:r w:rsidRPr="00C26D07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0D1A32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кадров в области энергосбережения;</w:t>
      </w:r>
    </w:p>
    <w:p w:rsidR="00494F9A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здания;</w:t>
      </w:r>
    </w:p>
    <w:p w:rsidR="00B15F40" w:rsidRDefault="00494F9A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заинтересованности руководителей предприятий, учреждений и населения городского пос</w:t>
      </w:r>
      <w:r w:rsidR="00B15F40">
        <w:rPr>
          <w:rFonts w:ascii="Times New Roman" w:hAnsi="Times New Roman" w:cs="Times New Roman"/>
          <w:sz w:val="24"/>
          <w:szCs w:val="24"/>
        </w:rPr>
        <w:t>еления в проведении энергосберегающих мероприятий;</w:t>
      </w:r>
    </w:p>
    <w:p w:rsidR="00494F9A" w:rsidRPr="000D1A32" w:rsidRDefault="00B15F40" w:rsidP="00C96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приборного учета и регулирования использования энергетических ресурсов</w:t>
      </w:r>
      <w:r w:rsidR="005C2EB0">
        <w:rPr>
          <w:rFonts w:ascii="Times New Roman" w:hAnsi="Times New Roman" w:cs="Times New Roman"/>
          <w:sz w:val="24"/>
          <w:szCs w:val="24"/>
        </w:rPr>
        <w:t xml:space="preserve"> в жилищном фонде.</w:t>
      </w:r>
      <w:r w:rsidR="00494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76" w:rsidRPr="005B5743" w:rsidRDefault="00C96776" w:rsidP="00C96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Общий объем расходов муниципальной программы на 2017 год по </w:t>
      </w:r>
      <w:r w:rsidR="00502CCD">
        <w:rPr>
          <w:rFonts w:ascii="Times New Roman" w:hAnsi="Times New Roman" w:cs="Times New Roman"/>
          <w:sz w:val="24"/>
          <w:szCs w:val="24"/>
        </w:rPr>
        <w:t>проекту</w:t>
      </w:r>
      <w:r w:rsidR="004B36E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02CCD">
        <w:rPr>
          <w:rFonts w:ascii="Times New Roman" w:hAnsi="Times New Roman" w:cs="Times New Roman"/>
          <w:sz w:val="24"/>
          <w:szCs w:val="24"/>
        </w:rPr>
        <w:t xml:space="preserve"> составит в сумме 300</w:t>
      </w:r>
      <w:r w:rsidRPr="005B5743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C96776" w:rsidRPr="005B5743" w:rsidRDefault="00C96776" w:rsidP="00C96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43">
        <w:rPr>
          <w:rFonts w:ascii="Times New Roman" w:hAnsi="Times New Roman" w:cs="Times New Roman"/>
          <w:sz w:val="24"/>
          <w:szCs w:val="24"/>
        </w:rPr>
        <w:t xml:space="preserve">      Расходы  бюджета в 2017 году на реализацию муниципальной программы </w:t>
      </w:r>
      <w:r w:rsidR="005138DC">
        <w:rPr>
          <w:rFonts w:ascii="Times New Roman" w:hAnsi="Times New Roman" w:cs="Times New Roman"/>
          <w:sz w:val="24"/>
          <w:szCs w:val="24"/>
        </w:rPr>
        <w:t>«Э</w:t>
      </w:r>
      <w:r w:rsidR="00DD5302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 </w:t>
      </w:r>
      <w:r w:rsidR="000E590A">
        <w:rPr>
          <w:rFonts w:ascii="Times New Roman" w:hAnsi="Times New Roman" w:cs="Times New Roman"/>
          <w:sz w:val="24"/>
          <w:szCs w:val="24"/>
        </w:rPr>
        <w:t>на 2013-2015 годы и до 2020</w:t>
      </w:r>
      <w:r w:rsidR="00D13883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5B5743">
        <w:rPr>
          <w:rFonts w:ascii="Times New Roman" w:hAnsi="Times New Roman" w:cs="Times New Roman"/>
          <w:sz w:val="24"/>
          <w:szCs w:val="24"/>
        </w:rPr>
        <w:t xml:space="preserve"> представлены в таблице:</w:t>
      </w:r>
    </w:p>
    <w:tbl>
      <w:tblPr>
        <w:tblW w:w="9179" w:type="dxa"/>
        <w:tblInd w:w="177" w:type="dxa"/>
        <w:tblLayout w:type="fixed"/>
        <w:tblLook w:val="0000"/>
      </w:tblPr>
      <w:tblGrid>
        <w:gridCol w:w="7383"/>
        <w:gridCol w:w="1796"/>
      </w:tblGrid>
      <w:tr w:rsidR="00C96776" w:rsidRPr="005B5743" w:rsidTr="00C96776">
        <w:trPr>
          <w:trHeight w:val="288"/>
        </w:trPr>
        <w:tc>
          <w:tcPr>
            <w:tcW w:w="91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96776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743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</w:t>
            </w:r>
          </w:p>
        </w:tc>
      </w:tr>
      <w:tr w:rsidR="00C96776" w:rsidRPr="005B5743" w:rsidTr="00C96776">
        <w:trPr>
          <w:trHeight w:val="288"/>
        </w:trPr>
        <w:tc>
          <w:tcPr>
            <w:tcW w:w="7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96776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96776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  <w:b/>
                <w:bCs/>
              </w:rPr>
              <w:t>2017 год (проект)</w:t>
            </w:r>
          </w:p>
        </w:tc>
      </w:tr>
      <w:tr w:rsidR="00C96776" w:rsidRPr="005B5743" w:rsidTr="00C96776">
        <w:trPr>
          <w:trHeight w:val="276"/>
        </w:trPr>
        <w:tc>
          <w:tcPr>
            <w:tcW w:w="7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96776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96776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</w:p>
        </w:tc>
      </w:tr>
      <w:tr w:rsidR="00C96776" w:rsidRPr="005B5743" w:rsidTr="00C96776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F7658" w:rsidP="000E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910</w:t>
            </w:r>
            <w:r w:rsidR="00C96776">
              <w:rPr>
                <w:rFonts w:ascii="Times New Roman" w:hAnsi="Times New Roman" w:cs="Times New Roman"/>
                <w:b/>
                <w:bCs/>
              </w:rPr>
              <w:t>0000000</w:t>
            </w:r>
            <w:r w:rsidR="00C96776" w:rsidRPr="005B574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D65CC">
              <w:rPr>
                <w:rFonts w:ascii="Times New Roman" w:hAnsi="Times New Roman" w:cs="Times New Roman"/>
                <w:b/>
              </w:rPr>
              <w:t>Энерго</w:t>
            </w:r>
            <w:r w:rsidR="00CC31A1">
              <w:rPr>
                <w:rFonts w:ascii="Times New Roman" w:hAnsi="Times New Roman" w:cs="Times New Roman"/>
                <w:b/>
              </w:rPr>
              <w:t>сбережение</w:t>
            </w:r>
            <w:r w:rsidR="006D35D1">
              <w:rPr>
                <w:rFonts w:ascii="Times New Roman" w:hAnsi="Times New Roman" w:cs="Times New Roman"/>
                <w:b/>
              </w:rPr>
              <w:t xml:space="preserve"> </w:t>
            </w:r>
            <w:r w:rsidR="0071545D">
              <w:rPr>
                <w:rFonts w:ascii="Times New Roman" w:hAnsi="Times New Roman" w:cs="Times New Roman"/>
                <w:b/>
              </w:rPr>
              <w:t xml:space="preserve">и повышение энергетической эффективности </w:t>
            </w:r>
            <w:r w:rsidR="000E590A">
              <w:rPr>
                <w:rFonts w:ascii="Times New Roman" w:hAnsi="Times New Roman" w:cs="Times New Roman"/>
                <w:b/>
              </w:rPr>
              <w:t>на 2013-2015 годы и до 2020</w:t>
            </w:r>
            <w:r w:rsidR="0071545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A74AB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C96776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</w:tr>
      <w:tr w:rsidR="00C96776" w:rsidRPr="005B5743" w:rsidTr="00C96776">
        <w:trPr>
          <w:trHeight w:val="288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F7658" w:rsidP="00EE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91600</w:t>
            </w:r>
            <w:r w:rsidR="00EE5585">
              <w:rPr>
                <w:rFonts w:ascii="Times New Roman" w:hAnsi="Times New Roman" w:cs="Times New Roman"/>
                <w:lang w:val="en-US"/>
              </w:rPr>
              <w:t>S</w:t>
            </w:r>
            <w:r w:rsidR="00EE5585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0</w:t>
            </w:r>
            <w:r w:rsidR="00C96776" w:rsidRPr="005B5743">
              <w:rPr>
                <w:rFonts w:ascii="Times New Roman" w:hAnsi="Times New Roman" w:cs="Times New Roman"/>
              </w:rPr>
              <w:t xml:space="preserve">: </w:t>
            </w:r>
            <w:r w:rsidR="00EE5585">
              <w:rPr>
                <w:rFonts w:ascii="Times New Roman" w:hAnsi="Times New Roman" w:cs="Times New Roman"/>
              </w:rPr>
              <w:t>Расходы в области жилищно-коммунального хозяйства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776" w:rsidRPr="005B5743" w:rsidRDefault="00CA74AB" w:rsidP="00C9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6776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266F17" w:rsidRDefault="00266F17" w:rsidP="00C96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776" w:rsidRDefault="00C96776" w:rsidP="00C967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824">
        <w:rPr>
          <w:rFonts w:ascii="Times New Roman" w:hAnsi="Times New Roman" w:cs="Times New Roman"/>
          <w:sz w:val="24"/>
          <w:szCs w:val="24"/>
        </w:rPr>
        <w:t>Бюджетные ассигнования, предусмотренные в проекте бюджета 2017 года на</w:t>
      </w:r>
      <w:r w:rsidRPr="00292594">
        <w:rPr>
          <w:rFonts w:ascii="Times New Roman" w:hAnsi="Times New Roman" w:cs="Times New Roman"/>
          <w:sz w:val="24"/>
          <w:szCs w:val="24"/>
        </w:rPr>
        <w:t xml:space="preserve"> исполнение мероприятий муниципальной программы </w:t>
      </w:r>
      <w:r w:rsidR="005138DC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  <w:r w:rsidR="00727371">
        <w:rPr>
          <w:rFonts w:ascii="Times New Roman" w:hAnsi="Times New Roman" w:cs="Times New Roman"/>
          <w:sz w:val="24"/>
          <w:szCs w:val="24"/>
        </w:rPr>
        <w:t>на 2013-2015 годы и до 2020</w:t>
      </w:r>
      <w:r w:rsidR="005138DC">
        <w:rPr>
          <w:rFonts w:ascii="Times New Roman" w:hAnsi="Times New Roman" w:cs="Times New Roman"/>
          <w:sz w:val="24"/>
          <w:szCs w:val="24"/>
        </w:rPr>
        <w:t xml:space="preserve"> года»</w:t>
      </w:r>
      <w:r w:rsidRPr="005B5743">
        <w:rPr>
          <w:rFonts w:ascii="Times New Roman" w:hAnsi="Times New Roman" w:cs="Times New Roman"/>
          <w:sz w:val="24"/>
          <w:szCs w:val="24"/>
        </w:rPr>
        <w:t xml:space="preserve"> </w:t>
      </w:r>
      <w:r w:rsidR="005138DC">
        <w:rPr>
          <w:rFonts w:ascii="Times New Roman" w:hAnsi="Times New Roman" w:cs="Times New Roman"/>
          <w:sz w:val="24"/>
          <w:szCs w:val="24"/>
        </w:rPr>
        <w:t>составили 300</w:t>
      </w:r>
      <w:r w:rsidRPr="00292594">
        <w:rPr>
          <w:rFonts w:ascii="Times New Roman" w:hAnsi="Times New Roman" w:cs="Times New Roman"/>
          <w:sz w:val="24"/>
          <w:szCs w:val="24"/>
        </w:rPr>
        <w:t>,0 тыс. рублей. Ожидаемое исполнение программы</w:t>
      </w:r>
      <w:r w:rsidR="005138DC">
        <w:rPr>
          <w:rFonts w:ascii="Times New Roman" w:hAnsi="Times New Roman" w:cs="Times New Roman"/>
          <w:sz w:val="24"/>
          <w:szCs w:val="24"/>
        </w:rPr>
        <w:t xml:space="preserve"> за 2016 год составляет 300</w:t>
      </w:r>
      <w:r w:rsidRPr="0029259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E27EFC" w:rsidRDefault="00E27EFC" w:rsidP="0040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C57" w:rsidRPr="00372163" w:rsidRDefault="00680217" w:rsidP="00D37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</w:t>
      </w:r>
      <w:r w:rsidR="00D37CB3" w:rsidRPr="00372163">
        <w:rPr>
          <w:rFonts w:ascii="Times New Roman" w:hAnsi="Times New Roman" w:cs="Times New Roman"/>
          <w:sz w:val="24"/>
          <w:szCs w:val="24"/>
        </w:rPr>
        <w:t xml:space="preserve">программных расходов </w:t>
      </w:r>
      <w:r w:rsidRPr="00372163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D37CB3" w:rsidRPr="00372163">
        <w:rPr>
          <w:rFonts w:ascii="Times New Roman" w:hAnsi="Times New Roman" w:cs="Times New Roman"/>
          <w:sz w:val="24"/>
          <w:szCs w:val="24"/>
        </w:rPr>
        <w:t xml:space="preserve">следующее, в городском поселение «Поселок Серебряный Бор» Нерюнгринского района </w:t>
      </w:r>
      <w:r w:rsidR="005E3EDA" w:rsidRPr="00372163">
        <w:rPr>
          <w:rFonts w:ascii="Times New Roman" w:hAnsi="Times New Roman" w:cs="Times New Roman"/>
          <w:sz w:val="24"/>
          <w:szCs w:val="24"/>
        </w:rPr>
        <w:t>в 2017 году действует так же муниципальная адресная программа городского поселения «Поселок Серебряный Бор» Нер</w:t>
      </w:r>
      <w:r w:rsidR="00363388" w:rsidRPr="00372163">
        <w:rPr>
          <w:rFonts w:ascii="Times New Roman" w:hAnsi="Times New Roman" w:cs="Times New Roman"/>
          <w:sz w:val="24"/>
          <w:szCs w:val="24"/>
        </w:rPr>
        <w:t>ю</w:t>
      </w:r>
      <w:r w:rsidR="005E3EDA" w:rsidRPr="00372163">
        <w:rPr>
          <w:rFonts w:ascii="Times New Roman" w:hAnsi="Times New Roman" w:cs="Times New Roman"/>
          <w:sz w:val="24"/>
          <w:szCs w:val="24"/>
        </w:rPr>
        <w:t xml:space="preserve">нгринского района </w:t>
      </w:r>
      <w:r w:rsidR="00363388" w:rsidRPr="00372163">
        <w:rPr>
          <w:rFonts w:ascii="Times New Roman" w:hAnsi="Times New Roman" w:cs="Times New Roman"/>
          <w:sz w:val="24"/>
          <w:szCs w:val="24"/>
        </w:rPr>
        <w:t>«Переселение граждан из аварийного жилищного фонда на 2013-2017 годы».</w:t>
      </w:r>
    </w:p>
    <w:p w:rsidR="001B2C57" w:rsidRPr="00372163" w:rsidRDefault="00363388" w:rsidP="001B2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z w:val="24"/>
          <w:szCs w:val="24"/>
        </w:rPr>
        <w:t xml:space="preserve"> </w:t>
      </w:r>
      <w:r w:rsidR="00D37CB3" w:rsidRPr="00372163">
        <w:rPr>
          <w:rFonts w:ascii="Times New Roman" w:hAnsi="Times New Roman" w:cs="Times New Roman"/>
          <w:sz w:val="24"/>
          <w:szCs w:val="24"/>
        </w:rPr>
        <w:t xml:space="preserve"> </w:t>
      </w:r>
      <w:r w:rsidR="001B2C57" w:rsidRPr="00372163">
        <w:rPr>
          <w:rFonts w:ascii="Times New Roman" w:hAnsi="Times New Roman" w:cs="Times New Roman"/>
          <w:sz w:val="24"/>
          <w:szCs w:val="24"/>
        </w:rPr>
        <w:t>Основной  целью  Программы являются:</w:t>
      </w:r>
    </w:p>
    <w:p w:rsidR="00C14A9A" w:rsidRPr="00372163" w:rsidRDefault="00C14A9A" w:rsidP="001B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z w:val="24"/>
          <w:szCs w:val="24"/>
        </w:rPr>
        <w:t xml:space="preserve">1. </w:t>
      </w:r>
      <w:r w:rsidR="007E2AC8" w:rsidRPr="00372163">
        <w:rPr>
          <w:rFonts w:ascii="Times New Roman" w:hAnsi="Times New Roman" w:cs="Times New Roman"/>
          <w:sz w:val="24"/>
          <w:szCs w:val="24"/>
        </w:rPr>
        <w:t>Финансовое и организационное обеспечение переселения граждан городского поселения «Поселок Серебряный Бор» из аварийных</w:t>
      </w:r>
      <w:r w:rsidR="00244266" w:rsidRPr="00372163">
        <w:rPr>
          <w:rFonts w:ascii="Times New Roman" w:hAnsi="Times New Roman" w:cs="Times New Roman"/>
          <w:sz w:val="24"/>
          <w:szCs w:val="24"/>
        </w:rPr>
        <w:t xml:space="preserve"> </w:t>
      </w:r>
      <w:r w:rsidR="007E2AC8" w:rsidRPr="00372163">
        <w:rPr>
          <w:rFonts w:ascii="Times New Roman" w:hAnsi="Times New Roman" w:cs="Times New Roman"/>
          <w:sz w:val="24"/>
          <w:szCs w:val="24"/>
        </w:rPr>
        <w:t>многоквартирных домов,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эксплуатации, при условии, что муниципальным образованием обеспечивается выполнение условий Федерального закона от 21 июля 2007 года №185-ФЗ  «О Фонде содействия реформированию жилищно-коммунального хозяйства» (далее - Федеральный закон)- показателей реформирования жилищно-коммунального хозяйства.</w:t>
      </w:r>
    </w:p>
    <w:p w:rsidR="007E2AC8" w:rsidRPr="00372163" w:rsidRDefault="00C14A9A" w:rsidP="00132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z w:val="24"/>
          <w:szCs w:val="24"/>
        </w:rPr>
        <w:t xml:space="preserve">2. </w:t>
      </w:r>
      <w:r w:rsidR="007E2AC8" w:rsidRPr="00372163">
        <w:rPr>
          <w:rFonts w:ascii="Times New Roman" w:hAnsi="Times New Roman" w:cs="Times New Roman"/>
          <w:sz w:val="24"/>
          <w:szCs w:val="24"/>
        </w:rPr>
        <w:t xml:space="preserve">  </w:t>
      </w:r>
      <w:r w:rsidRPr="00372163">
        <w:rPr>
          <w:rFonts w:ascii="Times New Roman" w:hAnsi="Times New Roman" w:cs="Times New Roman"/>
          <w:sz w:val="24"/>
          <w:szCs w:val="24"/>
        </w:rPr>
        <w:t>Ликвидация существующего аварийного жилищного фонда</w:t>
      </w:r>
      <w:r w:rsidRPr="00372163">
        <w:rPr>
          <w:rFonts w:ascii="Times New Roman" w:hAnsi="Times New Roman" w:cs="Times New Roman"/>
          <w:sz w:val="28"/>
          <w:szCs w:val="28"/>
        </w:rPr>
        <w:t>.</w:t>
      </w:r>
      <w:r w:rsidR="007E2AC8" w:rsidRPr="0037216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2C57" w:rsidRPr="00372163" w:rsidRDefault="001B2C57" w:rsidP="001326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2163">
        <w:rPr>
          <w:rFonts w:ascii="Times New Roman" w:hAnsi="Times New Roman" w:cs="Times New Roman"/>
          <w:i/>
          <w:sz w:val="24"/>
          <w:szCs w:val="24"/>
          <w:u w:val="single"/>
        </w:rPr>
        <w:t>Для достижения цели необходимо решение следующих задач:</w:t>
      </w:r>
    </w:p>
    <w:p w:rsidR="00C14A9A" w:rsidRPr="00372163" w:rsidRDefault="00C14A9A" w:rsidP="001326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bCs/>
          <w:sz w:val="24"/>
          <w:szCs w:val="24"/>
        </w:rPr>
        <w:t>разработка и реализация нормативно-правовых актов и организационных механизмов по переселению граждан из аварийного жилья;</w:t>
      </w:r>
    </w:p>
    <w:p w:rsidR="00C14A9A" w:rsidRPr="00372163" w:rsidRDefault="00C14A9A" w:rsidP="001326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z w:val="24"/>
          <w:szCs w:val="24"/>
        </w:rPr>
        <w:t xml:space="preserve">уменьшение доли аварийного жилищного фонда городского поселения «Поселок Серебряный Бор»; </w:t>
      </w:r>
    </w:p>
    <w:p w:rsidR="00C14A9A" w:rsidRPr="00372163" w:rsidRDefault="00C14A9A" w:rsidP="0013261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napToGrid w:val="0"/>
          <w:sz w:val="24"/>
          <w:szCs w:val="24"/>
        </w:rPr>
        <w:t>выполнение полномочий органов муниципальной власти  по реализации права на улучшение жилищных условий граждан, проживающих в жилых домах, признанных аварийными.</w:t>
      </w:r>
    </w:p>
    <w:p w:rsidR="00D730A1" w:rsidRDefault="00043F9D" w:rsidP="0013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63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паспортом </w:t>
      </w:r>
      <w:r w:rsidR="0067469C" w:rsidRPr="0037216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7469C" w:rsidRPr="00372163">
        <w:rPr>
          <w:rFonts w:ascii="Times New Roman" w:hAnsi="Times New Roman" w:cs="Times New Roman"/>
          <w:sz w:val="24"/>
          <w:szCs w:val="24"/>
        </w:rPr>
        <w:t xml:space="preserve">муниципальной адресной программа городского поселения «Поселок Серебряный Бор» Нерюнгринского района «Переселение граждан из </w:t>
      </w:r>
      <w:r w:rsidR="0067469C" w:rsidRPr="00372163">
        <w:rPr>
          <w:rFonts w:ascii="Times New Roman" w:hAnsi="Times New Roman" w:cs="Times New Roman"/>
          <w:sz w:val="24"/>
          <w:szCs w:val="24"/>
        </w:rPr>
        <w:lastRenderedPageBreak/>
        <w:t>аварийного жилищного фонда на 2013-2017 годы»</w:t>
      </w:r>
      <w:r w:rsidRPr="00372163">
        <w:rPr>
          <w:rFonts w:ascii="Times New Roman" w:hAnsi="Times New Roman" w:cs="Times New Roman"/>
          <w:sz w:val="24"/>
          <w:szCs w:val="24"/>
        </w:rPr>
        <w:t xml:space="preserve"> финансирование на  2017 год не предусматривает</w:t>
      </w:r>
      <w:r w:rsidR="0010731C" w:rsidRPr="00372163">
        <w:rPr>
          <w:rFonts w:ascii="Times New Roman" w:hAnsi="Times New Roman" w:cs="Times New Roman"/>
          <w:sz w:val="24"/>
          <w:szCs w:val="24"/>
        </w:rPr>
        <w:t xml:space="preserve">, так же финансирование не предусматривается в рамках </w:t>
      </w:r>
      <w:r w:rsidR="00F47673" w:rsidRPr="0037216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10731C" w:rsidRPr="00372163">
        <w:rPr>
          <w:rFonts w:ascii="Times New Roman" w:hAnsi="Times New Roman" w:cs="Times New Roman"/>
          <w:sz w:val="24"/>
          <w:szCs w:val="24"/>
        </w:rPr>
        <w:t>бюджета на 2017 год.</w:t>
      </w:r>
      <w:r w:rsidRPr="00372163">
        <w:rPr>
          <w:rFonts w:ascii="Times New Roman" w:hAnsi="Times New Roman" w:cs="Times New Roman"/>
          <w:sz w:val="24"/>
          <w:szCs w:val="24"/>
        </w:rPr>
        <w:t xml:space="preserve"> </w:t>
      </w:r>
      <w:r w:rsidR="00D730A1" w:rsidRPr="00372163">
        <w:rPr>
          <w:rFonts w:ascii="Times New Roman" w:hAnsi="Times New Roman" w:cs="Times New Roman"/>
          <w:sz w:val="24"/>
          <w:szCs w:val="24"/>
        </w:rPr>
        <w:t>Ожидаемое исполнение программы</w:t>
      </w:r>
      <w:r w:rsidR="00300BC9" w:rsidRPr="00372163">
        <w:rPr>
          <w:rFonts w:ascii="Times New Roman" w:hAnsi="Times New Roman" w:cs="Times New Roman"/>
          <w:sz w:val="24"/>
          <w:szCs w:val="24"/>
        </w:rPr>
        <w:t xml:space="preserve"> за счет местного бюджета  на 2016 год составит 13 866,6 </w:t>
      </w:r>
      <w:r w:rsidR="00D730A1" w:rsidRPr="00372163">
        <w:rPr>
          <w:rFonts w:ascii="Times New Roman" w:hAnsi="Times New Roman" w:cs="Times New Roman"/>
          <w:sz w:val="24"/>
          <w:szCs w:val="24"/>
        </w:rPr>
        <w:t>тыс. рублей.</w:t>
      </w:r>
      <w:r w:rsidR="00D730A1" w:rsidRPr="00292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7" w:rsidRPr="001E6D4E" w:rsidRDefault="00472837" w:rsidP="00BB5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                                                                                </w:t>
      </w:r>
    </w:p>
    <w:p w:rsidR="004A55A7" w:rsidRPr="00180153" w:rsidRDefault="00885873" w:rsidP="00885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F5A39" w:rsidRPr="0018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</w:t>
      </w:r>
      <w:r w:rsidRPr="00180153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180153">
        <w:rPr>
          <w:rFonts w:ascii="Times New Roman" w:hAnsi="Times New Roman" w:cs="Times New Roman"/>
          <w:b/>
          <w:sz w:val="28"/>
          <w:szCs w:val="28"/>
        </w:rPr>
        <w:t xml:space="preserve">непрограммных направлений деятельности </w:t>
      </w:r>
    </w:p>
    <w:p w:rsidR="008C1607" w:rsidRDefault="008C1607" w:rsidP="003A3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06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</w:t>
      </w:r>
      <w:r w:rsidR="00FE77A4" w:rsidRPr="00705069">
        <w:rPr>
          <w:rFonts w:ascii="Times New Roman" w:hAnsi="Times New Roman" w:cs="Times New Roman"/>
          <w:color w:val="000000" w:themeColor="text1"/>
          <w:sz w:val="24"/>
          <w:szCs w:val="24"/>
        </w:rPr>
        <w:t>счетной палатой муниципального образования «Нерюнгринский район» о</w:t>
      </w:r>
      <w:r w:rsidRPr="00705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ценкой бюджетных ассигнований, запланированных на реализацию непрограммных расходов </w:t>
      </w:r>
      <w:r w:rsidR="00FE77A4" w:rsidRPr="0070506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r w:rsidR="00412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следующее:</w:t>
      </w:r>
    </w:p>
    <w:p w:rsidR="00412BF0" w:rsidRPr="00705069" w:rsidRDefault="00412BF0" w:rsidP="003A3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D21" w:rsidRPr="00EA6356" w:rsidRDefault="00AE6D21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356">
        <w:rPr>
          <w:rFonts w:ascii="Times New Roman" w:hAnsi="Times New Roman" w:cs="Times New Roman"/>
          <w:b/>
          <w:bCs/>
          <w:sz w:val="24"/>
          <w:szCs w:val="24"/>
        </w:rPr>
        <w:t>Ведомство 653</w:t>
      </w:r>
      <w:r w:rsidR="004A55A7" w:rsidRPr="00EA63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A6356">
        <w:rPr>
          <w:rFonts w:ascii="Times New Roman" w:hAnsi="Times New Roman" w:cs="Times New Roman"/>
          <w:b/>
          <w:bCs/>
          <w:sz w:val="24"/>
          <w:szCs w:val="24"/>
        </w:rPr>
        <w:t>Поселковая администраци</w:t>
      </w:r>
      <w:r w:rsidR="003541E9">
        <w:rPr>
          <w:rFonts w:ascii="Times New Roman" w:hAnsi="Times New Roman" w:cs="Times New Roman"/>
          <w:b/>
          <w:bCs/>
          <w:sz w:val="24"/>
          <w:szCs w:val="24"/>
        </w:rPr>
        <w:t xml:space="preserve">я городского поселения «Поселок </w:t>
      </w:r>
      <w:r w:rsidRPr="00EA6356">
        <w:rPr>
          <w:rFonts w:ascii="Times New Roman" w:hAnsi="Times New Roman" w:cs="Times New Roman"/>
          <w:b/>
          <w:bCs/>
          <w:sz w:val="24"/>
          <w:szCs w:val="24"/>
        </w:rPr>
        <w:t>Серебряный Бор» Нерюнгринского района</w:t>
      </w:r>
      <w:r w:rsidR="00AF5A39" w:rsidRPr="00EA63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55A7" w:rsidRDefault="00445428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56">
        <w:rPr>
          <w:rFonts w:ascii="Times New Roman" w:hAnsi="Times New Roman" w:cs="Times New Roman"/>
          <w:sz w:val="24"/>
          <w:szCs w:val="24"/>
        </w:rPr>
        <w:t>Предусмотрены расходы на 2017</w:t>
      </w:r>
      <w:r w:rsidR="004A55A7" w:rsidRPr="00EA6356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Pr="00EA6356">
        <w:rPr>
          <w:rFonts w:ascii="Times New Roman" w:hAnsi="Times New Roman" w:cs="Times New Roman"/>
          <w:sz w:val="24"/>
          <w:szCs w:val="24"/>
        </w:rPr>
        <w:t>36 243,9</w:t>
      </w:r>
      <w:r w:rsidR="004A55A7" w:rsidRPr="00EA6356">
        <w:rPr>
          <w:rFonts w:ascii="Times New Roman" w:hAnsi="Times New Roman" w:cs="Times New Roman"/>
          <w:sz w:val="24"/>
          <w:szCs w:val="24"/>
        </w:rPr>
        <w:t> тыс.рублей, в том числе:</w:t>
      </w:r>
    </w:p>
    <w:p w:rsidR="00423803" w:rsidRDefault="0042380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8A" w:rsidRDefault="00784DE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AE">
        <w:rPr>
          <w:rFonts w:ascii="Times New Roman" w:hAnsi="Times New Roman" w:cs="Times New Roman"/>
          <w:i/>
          <w:sz w:val="24"/>
          <w:szCs w:val="24"/>
        </w:rPr>
        <w:t>п</w:t>
      </w:r>
      <w:r w:rsidR="009E368A" w:rsidRPr="001E79AE">
        <w:rPr>
          <w:rFonts w:ascii="Times New Roman" w:hAnsi="Times New Roman" w:cs="Times New Roman"/>
          <w:i/>
          <w:sz w:val="24"/>
          <w:szCs w:val="24"/>
        </w:rPr>
        <w:t>о разделу 0100 «Общегосударственные ра</w:t>
      </w:r>
      <w:r w:rsidRPr="001E79AE">
        <w:rPr>
          <w:rFonts w:ascii="Times New Roman" w:hAnsi="Times New Roman" w:cs="Times New Roman"/>
          <w:i/>
          <w:sz w:val="24"/>
          <w:szCs w:val="24"/>
        </w:rPr>
        <w:t>сходы»</w:t>
      </w:r>
      <w:r w:rsidR="009E09E6">
        <w:rPr>
          <w:rFonts w:ascii="Times New Roman" w:hAnsi="Times New Roman" w:cs="Times New Roman"/>
          <w:i/>
          <w:sz w:val="24"/>
          <w:szCs w:val="24"/>
        </w:rPr>
        <w:t xml:space="preserve"> 12 495,8 </w:t>
      </w:r>
      <w:r w:rsidR="00F02851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9E09E6">
        <w:rPr>
          <w:rFonts w:ascii="Times New Roman" w:hAnsi="Times New Roman" w:cs="Times New Roman"/>
          <w:i/>
          <w:sz w:val="24"/>
          <w:szCs w:val="24"/>
        </w:rPr>
        <w:t>из них:</w:t>
      </w:r>
    </w:p>
    <w:p w:rsidR="009E09E6" w:rsidRPr="000A5CD5" w:rsidRDefault="009E09E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D5">
        <w:rPr>
          <w:rFonts w:ascii="Times New Roman" w:hAnsi="Times New Roman" w:cs="Times New Roman"/>
          <w:b/>
          <w:sz w:val="24"/>
          <w:szCs w:val="24"/>
        </w:rPr>
        <w:t xml:space="preserve">подраздел 0102 «Функционирование высшего должностного лица </w:t>
      </w:r>
      <w:r w:rsidR="00C31370" w:rsidRPr="000A5CD5">
        <w:rPr>
          <w:rFonts w:ascii="Times New Roman" w:hAnsi="Times New Roman" w:cs="Times New Roman"/>
          <w:b/>
          <w:sz w:val="24"/>
          <w:szCs w:val="24"/>
        </w:rPr>
        <w:t>субъекта</w:t>
      </w:r>
      <w:r w:rsidRPr="000A5CD5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="00C31370" w:rsidRPr="000A5CD5">
        <w:rPr>
          <w:rFonts w:ascii="Times New Roman" w:hAnsi="Times New Roman" w:cs="Times New Roman"/>
          <w:b/>
          <w:sz w:val="24"/>
          <w:szCs w:val="24"/>
        </w:rPr>
        <w:t xml:space="preserve"> и муниципального образования»</w:t>
      </w:r>
      <w:r w:rsidR="00F02851" w:rsidRPr="000A5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C82">
        <w:rPr>
          <w:rFonts w:ascii="Times New Roman" w:hAnsi="Times New Roman" w:cs="Times New Roman"/>
          <w:b/>
          <w:sz w:val="24"/>
          <w:szCs w:val="24"/>
        </w:rPr>
        <w:t>1 527,7</w:t>
      </w:r>
      <w:r w:rsidR="00F02851" w:rsidRPr="000A5CD5">
        <w:rPr>
          <w:rFonts w:ascii="Times New Roman" w:hAnsi="Times New Roman" w:cs="Times New Roman"/>
          <w:b/>
          <w:sz w:val="24"/>
          <w:szCs w:val="24"/>
        </w:rPr>
        <w:t xml:space="preserve"> тыс.  рублей из них:</w:t>
      </w:r>
    </w:p>
    <w:p w:rsidR="00C31370" w:rsidRDefault="00C31370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851" w:rsidRPr="00EA6356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главы поселения</w:t>
      </w:r>
      <w:r w:rsidR="003136C4">
        <w:rPr>
          <w:rFonts w:ascii="Times New Roman" w:hAnsi="Times New Roman" w:cs="Times New Roman"/>
          <w:sz w:val="24"/>
          <w:szCs w:val="24"/>
        </w:rPr>
        <w:t xml:space="preserve"> 1 527,7 тыс. рублей, в подтверждение</w:t>
      </w:r>
      <w:r w:rsidR="00123A69">
        <w:rPr>
          <w:rFonts w:ascii="Times New Roman" w:hAnsi="Times New Roman" w:cs="Times New Roman"/>
          <w:sz w:val="24"/>
          <w:szCs w:val="24"/>
        </w:rPr>
        <w:t xml:space="preserve"> </w:t>
      </w:r>
      <w:r w:rsidR="00B82E44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123A6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3136C4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A5CD5">
        <w:rPr>
          <w:rFonts w:ascii="Times New Roman" w:hAnsi="Times New Roman" w:cs="Times New Roman"/>
          <w:sz w:val="24"/>
          <w:szCs w:val="24"/>
        </w:rPr>
        <w:t>предоставлен проект бюджетной сметы на 2017 год и расчеты-обоснования к бюджетн</w:t>
      </w:r>
      <w:r w:rsidR="00FD1005">
        <w:rPr>
          <w:rFonts w:ascii="Times New Roman" w:hAnsi="Times New Roman" w:cs="Times New Roman"/>
          <w:sz w:val="24"/>
          <w:szCs w:val="24"/>
        </w:rPr>
        <w:t>ой смете.</w:t>
      </w:r>
    </w:p>
    <w:p w:rsidR="00692C82" w:rsidRPr="00D25919" w:rsidRDefault="00692C8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19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9308E1" w:rsidRPr="00D25919">
        <w:rPr>
          <w:rFonts w:ascii="Times New Roman" w:hAnsi="Times New Roman" w:cs="Times New Roman"/>
          <w:b/>
          <w:sz w:val="24"/>
          <w:szCs w:val="24"/>
        </w:rPr>
        <w:t xml:space="preserve">0104 «»Функционирование Правительства Российской Федерации, высших исполнительных органов государственной власти субъектов </w:t>
      </w:r>
      <w:r w:rsidR="00D25919" w:rsidRPr="00D25919">
        <w:rPr>
          <w:rFonts w:ascii="Times New Roman" w:hAnsi="Times New Roman" w:cs="Times New Roman"/>
          <w:b/>
          <w:sz w:val="24"/>
          <w:szCs w:val="24"/>
        </w:rPr>
        <w:t>Российской Федерации, местных администраций 7 139,2 тыс.рублей из них:</w:t>
      </w:r>
      <w:r w:rsidRPr="00D25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A69" w:rsidRPr="00203061" w:rsidRDefault="0042108E" w:rsidP="0012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356">
        <w:rPr>
          <w:rFonts w:ascii="Times New Roman" w:hAnsi="Times New Roman" w:cs="Times New Roman"/>
          <w:sz w:val="24"/>
          <w:szCs w:val="24"/>
        </w:rPr>
        <w:t xml:space="preserve">- </w:t>
      </w:r>
      <w:r w:rsidR="004A55A7" w:rsidRPr="00EA6356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аппарата </w:t>
      </w:r>
      <w:r w:rsidR="009124B5" w:rsidRPr="00EA6356">
        <w:rPr>
          <w:rFonts w:ascii="Times New Roman" w:hAnsi="Times New Roman" w:cs="Times New Roman"/>
          <w:sz w:val="24"/>
          <w:szCs w:val="24"/>
        </w:rPr>
        <w:t>поселковой</w:t>
      </w:r>
      <w:r w:rsidR="004A55A7" w:rsidRPr="00EA6356">
        <w:rPr>
          <w:rFonts w:ascii="Times New Roman" w:hAnsi="Times New Roman" w:cs="Times New Roman"/>
          <w:sz w:val="24"/>
          <w:szCs w:val="24"/>
        </w:rPr>
        <w:t xml:space="preserve"> администрации в сумме </w:t>
      </w:r>
      <w:r w:rsidR="00EB1C76">
        <w:rPr>
          <w:rFonts w:ascii="Times New Roman" w:hAnsi="Times New Roman" w:cs="Times New Roman"/>
          <w:sz w:val="24"/>
          <w:szCs w:val="24"/>
        </w:rPr>
        <w:t>7 139,2</w:t>
      </w:r>
      <w:r w:rsidR="004A55A7" w:rsidRPr="00EA635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3A69">
        <w:rPr>
          <w:rFonts w:ascii="Times New Roman" w:hAnsi="Times New Roman" w:cs="Times New Roman"/>
          <w:sz w:val="24"/>
          <w:szCs w:val="24"/>
        </w:rPr>
        <w:t>, в подтверждение</w:t>
      </w:r>
      <w:r w:rsidR="00B82E44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123A69">
        <w:rPr>
          <w:rFonts w:ascii="Times New Roman" w:hAnsi="Times New Roman" w:cs="Times New Roman"/>
          <w:sz w:val="24"/>
          <w:szCs w:val="24"/>
        </w:rPr>
        <w:t xml:space="preserve"> планируемых  расходов предоставлен проект бюджетной сметы на 2017 год</w:t>
      </w:r>
      <w:r w:rsidR="008B2070">
        <w:rPr>
          <w:rFonts w:ascii="Times New Roman" w:hAnsi="Times New Roman" w:cs="Times New Roman"/>
          <w:sz w:val="24"/>
          <w:szCs w:val="24"/>
        </w:rPr>
        <w:t xml:space="preserve"> на </w:t>
      </w:r>
      <w:r w:rsidR="00255A17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B2070">
        <w:rPr>
          <w:rFonts w:ascii="Times New Roman" w:hAnsi="Times New Roman" w:cs="Times New Roman"/>
          <w:sz w:val="24"/>
          <w:szCs w:val="24"/>
        </w:rPr>
        <w:t>7 139,7 тыс.рублей</w:t>
      </w:r>
      <w:r w:rsidR="00123A69">
        <w:rPr>
          <w:rFonts w:ascii="Times New Roman" w:hAnsi="Times New Roman" w:cs="Times New Roman"/>
          <w:sz w:val="24"/>
          <w:szCs w:val="24"/>
        </w:rPr>
        <w:t xml:space="preserve"> и расчеты-обоснования к бюджетной смете</w:t>
      </w:r>
      <w:r w:rsidR="008B207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43864">
        <w:rPr>
          <w:rFonts w:ascii="Times New Roman" w:hAnsi="Times New Roman" w:cs="Times New Roman"/>
          <w:sz w:val="24"/>
          <w:szCs w:val="24"/>
        </w:rPr>
        <w:t>7 039,3 тыс.рублей</w:t>
      </w:r>
      <w:r w:rsidR="001C2CBC">
        <w:rPr>
          <w:rFonts w:ascii="Times New Roman" w:hAnsi="Times New Roman" w:cs="Times New Roman"/>
          <w:sz w:val="24"/>
          <w:szCs w:val="24"/>
        </w:rPr>
        <w:t xml:space="preserve">. </w:t>
      </w:r>
      <w:r w:rsidR="001C2CBC" w:rsidRPr="00203061">
        <w:rPr>
          <w:rFonts w:ascii="Times New Roman" w:hAnsi="Times New Roman" w:cs="Times New Roman"/>
          <w:i/>
          <w:sz w:val="24"/>
          <w:szCs w:val="24"/>
        </w:rPr>
        <w:t xml:space="preserve">Не предоставлены расчеты-обоснования к бюджетной </w:t>
      </w:r>
      <w:r w:rsidR="00FD1005">
        <w:rPr>
          <w:rFonts w:ascii="Times New Roman" w:hAnsi="Times New Roman" w:cs="Times New Roman"/>
          <w:i/>
          <w:sz w:val="24"/>
          <w:szCs w:val="24"/>
        </w:rPr>
        <w:t>смете на сумму 100,4 тыс. рубле.</w:t>
      </w:r>
    </w:p>
    <w:p w:rsidR="00D63E68" w:rsidRPr="004B75C2" w:rsidRDefault="004B75C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C2">
        <w:rPr>
          <w:rFonts w:ascii="Times New Roman" w:hAnsi="Times New Roman" w:cs="Times New Roman"/>
          <w:b/>
          <w:sz w:val="24"/>
          <w:szCs w:val="24"/>
        </w:rPr>
        <w:t>п</w:t>
      </w:r>
      <w:r w:rsidR="00216C8C" w:rsidRPr="004B75C2">
        <w:rPr>
          <w:rFonts w:ascii="Times New Roman" w:hAnsi="Times New Roman" w:cs="Times New Roman"/>
          <w:b/>
          <w:sz w:val="24"/>
          <w:szCs w:val="24"/>
        </w:rPr>
        <w:t>одраздел 0106 «</w:t>
      </w:r>
      <w:r w:rsidR="00D63E68" w:rsidRPr="004B75C2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и органов финансового (финансо</w:t>
      </w:r>
      <w:r w:rsidRPr="004B75C2">
        <w:rPr>
          <w:rFonts w:ascii="Times New Roman" w:hAnsi="Times New Roman" w:cs="Times New Roman"/>
          <w:b/>
          <w:sz w:val="24"/>
          <w:szCs w:val="24"/>
        </w:rPr>
        <w:t>во</w:t>
      </w:r>
      <w:r w:rsidR="00D63E68" w:rsidRPr="004B75C2">
        <w:rPr>
          <w:rFonts w:ascii="Times New Roman" w:hAnsi="Times New Roman" w:cs="Times New Roman"/>
          <w:b/>
          <w:sz w:val="24"/>
          <w:szCs w:val="24"/>
        </w:rPr>
        <w:t>-бюджетного) надзора»</w:t>
      </w:r>
      <w:r w:rsidRPr="004B75C2">
        <w:rPr>
          <w:rFonts w:ascii="Times New Roman" w:hAnsi="Times New Roman" w:cs="Times New Roman"/>
          <w:b/>
          <w:sz w:val="24"/>
          <w:szCs w:val="24"/>
        </w:rPr>
        <w:t xml:space="preserve"> 183,0 тыс.рублей из них:</w:t>
      </w:r>
      <w:r w:rsidR="00D63E68" w:rsidRPr="004B7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C0" w:rsidRDefault="00316312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2A9E">
        <w:rPr>
          <w:rFonts w:ascii="Times New Roman" w:hAnsi="Times New Roman" w:cs="Times New Roman"/>
          <w:sz w:val="24"/>
          <w:szCs w:val="24"/>
        </w:rPr>
        <w:t xml:space="preserve"> о</w:t>
      </w:r>
      <w:r w:rsidR="00726DC0">
        <w:rPr>
          <w:rFonts w:ascii="Times New Roman" w:hAnsi="Times New Roman" w:cs="Times New Roman"/>
          <w:sz w:val="24"/>
          <w:szCs w:val="24"/>
        </w:rPr>
        <w:t>существление расходных обязательств ОМСУ в части полномочий по решению вопросов местного значения переданных в район (по обеспечению деятельности</w:t>
      </w:r>
      <w:r w:rsidR="00B8799F">
        <w:rPr>
          <w:rFonts w:ascii="Times New Roman" w:hAnsi="Times New Roman" w:cs="Times New Roman"/>
          <w:sz w:val="24"/>
          <w:szCs w:val="24"/>
        </w:rPr>
        <w:t xml:space="preserve"> финансовых органов и финансово-бюджетного надзора) в сумме 183,0 тыс. рублей</w:t>
      </w:r>
      <w:r w:rsidR="00F02A9E">
        <w:rPr>
          <w:rFonts w:ascii="Times New Roman" w:hAnsi="Times New Roman" w:cs="Times New Roman"/>
          <w:sz w:val="24"/>
          <w:szCs w:val="24"/>
        </w:rPr>
        <w:t xml:space="preserve">. </w:t>
      </w:r>
      <w:r w:rsidR="008A6155">
        <w:rPr>
          <w:rFonts w:ascii="Times New Roman" w:hAnsi="Times New Roman" w:cs="Times New Roman"/>
          <w:sz w:val="24"/>
          <w:szCs w:val="24"/>
        </w:rPr>
        <w:t>В подтверждение размера плановых расходов предоставлены соглашения о передачи полномочий</w:t>
      </w:r>
      <w:r w:rsidR="000A7958">
        <w:rPr>
          <w:rFonts w:ascii="Times New Roman" w:hAnsi="Times New Roman" w:cs="Times New Roman"/>
          <w:sz w:val="24"/>
          <w:szCs w:val="24"/>
        </w:rPr>
        <w:t>, планирование расходов произведено на уровне 2016 года</w:t>
      </w:r>
      <w:r w:rsidR="00FD1005">
        <w:rPr>
          <w:rFonts w:ascii="Times New Roman" w:hAnsi="Times New Roman" w:cs="Times New Roman"/>
          <w:sz w:val="24"/>
          <w:szCs w:val="24"/>
        </w:rPr>
        <w:t>.</w:t>
      </w:r>
    </w:p>
    <w:p w:rsidR="000A7958" w:rsidRDefault="002D4545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4545">
        <w:rPr>
          <w:rFonts w:ascii="Times New Roman" w:hAnsi="Times New Roman" w:cs="Times New Roman"/>
          <w:b/>
          <w:sz w:val="24"/>
          <w:szCs w:val="24"/>
        </w:rPr>
        <w:t>одраздел 0107 «Обеспечение проведения выборов и референдумов» 725,1 тыс.рублей из них:</w:t>
      </w:r>
    </w:p>
    <w:p w:rsidR="00067C3F" w:rsidRDefault="00067C3F" w:rsidP="0006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проведение поселковых выборов (главы и депутатов Серебряноборского поселкового Совета) в сумме 725,1 тыс. рублей. В подтверждение </w:t>
      </w:r>
      <w:r w:rsidR="00B82E44">
        <w:rPr>
          <w:rFonts w:ascii="Times New Roman" w:hAnsi="Times New Roman" w:cs="Times New Roman"/>
          <w:sz w:val="24"/>
          <w:szCs w:val="24"/>
        </w:rPr>
        <w:t>размера плановых</w:t>
      </w:r>
      <w:r w:rsidR="00554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расходов предоставлены </w:t>
      </w:r>
      <w:r w:rsidR="00C12F4C">
        <w:rPr>
          <w:rFonts w:ascii="Times New Roman" w:hAnsi="Times New Roman" w:cs="Times New Roman"/>
          <w:sz w:val="24"/>
          <w:szCs w:val="24"/>
        </w:rPr>
        <w:t>смета и расчеты-обоснования к смете</w:t>
      </w:r>
      <w:r w:rsidR="00FD1005">
        <w:rPr>
          <w:rFonts w:ascii="Times New Roman" w:hAnsi="Times New Roman" w:cs="Times New Roman"/>
          <w:sz w:val="24"/>
          <w:szCs w:val="24"/>
        </w:rPr>
        <w:t>.</w:t>
      </w:r>
    </w:p>
    <w:p w:rsidR="002F717B" w:rsidRDefault="002F717B" w:rsidP="00067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7B">
        <w:rPr>
          <w:rFonts w:ascii="Times New Roman" w:hAnsi="Times New Roman" w:cs="Times New Roman"/>
          <w:b/>
          <w:sz w:val="24"/>
          <w:szCs w:val="24"/>
        </w:rPr>
        <w:t>подраздел 0111 «Резервный фонд» 180,0 тыс.рублей из них:</w:t>
      </w:r>
    </w:p>
    <w:p w:rsidR="00B8799F" w:rsidRDefault="00B8799F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резервный </w:t>
      </w:r>
      <w:r w:rsidR="00213332">
        <w:rPr>
          <w:rFonts w:ascii="Times New Roman" w:hAnsi="Times New Roman" w:cs="Times New Roman"/>
          <w:sz w:val="24"/>
          <w:szCs w:val="24"/>
        </w:rPr>
        <w:t>фонд,</w:t>
      </w:r>
      <w:r w:rsidR="000B3DDA">
        <w:rPr>
          <w:rFonts w:ascii="Times New Roman" w:hAnsi="Times New Roman" w:cs="Times New Roman"/>
          <w:sz w:val="24"/>
          <w:szCs w:val="24"/>
        </w:rPr>
        <w:t xml:space="preserve"> </w:t>
      </w:r>
      <w:r w:rsidR="000E7137">
        <w:rPr>
          <w:rFonts w:ascii="Times New Roman" w:hAnsi="Times New Roman" w:cs="Times New Roman"/>
          <w:sz w:val="24"/>
          <w:szCs w:val="24"/>
        </w:rPr>
        <w:t>рассчитанный в размерах не привыкающий 3 % от к утвержденному обще</w:t>
      </w:r>
      <w:r w:rsidR="000606B0">
        <w:rPr>
          <w:rFonts w:ascii="Times New Roman" w:hAnsi="Times New Roman" w:cs="Times New Roman"/>
          <w:sz w:val="24"/>
          <w:szCs w:val="24"/>
        </w:rPr>
        <w:t xml:space="preserve">му </w:t>
      </w:r>
      <w:r w:rsidR="00213332">
        <w:rPr>
          <w:rFonts w:ascii="Times New Roman" w:hAnsi="Times New Roman" w:cs="Times New Roman"/>
          <w:sz w:val="24"/>
          <w:szCs w:val="24"/>
        </w:rPr>
        <w:t>годовому расходу</w:t>
      </w:r>
      <w:r w:rsidR="000E713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B3DDA">
        <w:rPr>
          <w:rFonts w:ascii="Times New Roman" w:hAnsi="Times New Roman" w:cs="Times New Roman"/>
          <w:sz w:val="24"/>
          <w:szCs w:val="24"/>
        </w:rPr>
        <w:t xml:space="preserve"> </w:t>
      </w:r>
      <w:r w:rsidR="00FD1005">
        <w:rPr>
          <w:rFonts w:ascii="Times New Roman" w:hAnsi="Times New Roman" w:cs="Times New Roman"/>
          <w:sz w:val="24"/>
          <w:szCs w:val="24"/>
        </w:rPr>
        <w:t>в сумме 180,0 тыс. рублей.</w:t>
      </w:r>
    </w:p>
    <w:p w:rsidR="000606B0" w:rsidRDefault="00DE519A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519A">
        <w:rPr>
          <w:rFonts w:ascii="Times New Roman" w:hAnsi="Times New Roman" w:cs="Times New Roman"/>
          <w:b/>
          <w:sz w:val="24"/>
          <w:szCs w:val="24"/>
        </w:rPr>
        <w:t>одраздел 0113 «Другие общегосударственные вопросы» 2 740,8 тыс.рублей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них</w:t>
      </w:r>
      <w:r w:rsidRPr="00DE519A">
        <w:rPr>
          <w:rFonts w:ascii="Times New Roman" w:hAnsi="Times New Roman" w:cs="Times New Roman"/>
          <w:b/>
          <w:sz w:val="24"/>
          <w:szCs w:val="24"/>
        </w:rPr>
        <w:t>:</w:t>
      </w:r>
    </w:p>
    <w:p w:rsidR="001A7B6A" w:rsidRDefault="001A7B6A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расходы по управлению муниципальным имуществом </w:t>
      </w:r>
      <w:r w:rsidR="00A3607D">
        <w:rPr>
          <w:rFonts w:ascii="Times New Roman" w:hAnsi="Times New Roman" w:cs="Times New Roman"/>
          <w:sz w:val="24"/>
          <w:szCs w:val="24"/>
        </w:rPr>
        <w:t>и земельными ресурсами (оформление тех.документации и кадастровых паспортов, выпла</w:t>
      </w:r>
      <w:r w:rsidR="00EE0F2A">
        <w:rPr>
          <w:rFonts w:ascii="Times New Roman" w:hAnsi="Times New Roman" w:cs="Times New Roman"/>
          <w:sz w:val="24"/>
          <w:szCs w:val="24"/>
        </w:rPr>
        <w:t xml:space="preserve">ты в фонд капитального ремонта МКД жилого фонда в собственности поселения) в сумме </w:t>
      </w:r>
      <w:r w:rsidR="00A3607D">
        <w:rPr>
          <w:rFonts w:ascii="Times New Roman" w:hAnsi="Times New Roman" w:cs="Times New Roman"/>
          <w:sz w:val="24"/>
          <w:szCs w:val="24"/>
        </w:rPr>
        <w:t xml:space="preserve"> 1 500,0 ты</w:t>
      </w:r>
      <w:r w:rsidR="00EE0F2A">
        <w:rPr>
          <w:rFonts w:ascii="Times New Roman" w:hAnsi="Times New Roman" w:cs="Times New Roman"/>
          <w:sz w:val="24"/>
          <w:szCs w:val="24"/>
        </w:rPr>
        <w:t>с. рублей;</w:t>
      </w:r>
    </w:p>
    <w:p w:rsidR="00EE0F2A" w:rsidRDefault="00EE0F2A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68A">
        <w:rPr>
          <w:rFonts w:ascii="Times New Roman" w:hAnsi="Times New Roman" w:cs="Times New Roman"/>
          <w:sz w:val="24"/>
          <w:szCs w:val="24"/>
        </w:rPr>
        <w:t>на проведение общепоселковых мероприятий в сумме 240,8 тыс. рублей;</w:t>
      </w:r>
    </w:p>
    <w:p w:rsidR="00784DE3" w:rsidRDefault="00784DE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выполнение </w:t>
      </w:r>
      <w:r w:rsidR="006F174E">
        <w:rPr>
          <w:rFonts w:ascii="Times New Roman" w:hAnsi="Times New Roman" w:cs="Times New Roman"/>
          <w:sz w:val="24"/>
          <w:szCs w:val="24"/>
        </w:rPr>
        <w:t xml:space="preserve">других обязательств городского поселения «поселок Серебряный Бор» Нерюнгринского района </w:t>
      </w:r>
      <w:r w:rsidR="00272D28">
        <w:rPr>
          <w:rFonts w:ascii="Times New Roman" w:hAnsi="Times New Roman" w:cs="Times New Roman"/>
          <w:sz w:val="24"/>
          <w:szCs w:val="24"/>
        </w:rPr>
        <w:t xml:space="preserve">(услуги СМИ, взносы в совет муниципальных образований, </w:t>
      </w:r>
      <w:r w:rsidR="00272D28">
        <w:rPr>
          <w:rFonts w:ascii="Times New Roman" w:hAnsi="Times New Roman" w:cs="Times New Roman"/>
          <w:sz w:val="24"/>
          <w:szCs w:val="24"/>
        </w:rPr>
        <w:lastRenderedPageBreak/>
        <w:t xml:space="preserve">оплата услуг юриста, оплата услуг по информационным технологиям) </w:t>
      </w:r>
      <w:r w:rsidR="006F174E">
        <w:rPr>
          <w:rFonts w:ascii="Times New Roman" w:hAnsi="Times New Roman" w:cs="Times New Roman"/>
          <w:sz w:val="24"/>
          <w:szCs w:val="24"/>
        </w:rPr>
        <w:t>в сумме 1 000,0 тыс. рублей;</w:t>
      </w:r>
    </w:p>
    <w:p w:rsidR="0077018F" w:rsidRDefault="0077018F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размера </w:t>
      </w:r>
      <w:r w:rsidR="00167B04">
        <w:rPr>
          <w:rFonts w:ascii="Times New Roman" w:hAnsi="Times New Roman" w:cs="Times New Roman"/>
          <w:sz w:val="24"/>
          <w:szCs w:val="24"/>
        </w:rPr>
        <w:t xml:space="preserve">плановых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167B04">
        <w:rPr>
          <w:rFonts w:ascii="Times New Roman" w:hAnsi="Times New Roman" w:cs="Times New Roman"/>
          <w:sz w:val="24"/>
          <w:szCs w:val="24"/>
        </w:rPr>
        <w:t xml:space="preserve"> предоставлены расчеты-обоснования, договора за 2016 год</w:t>
      </w:r>
      <w:r w:rsidR="00BC2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FE" w:rsidRDefault="009602FE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9AE" w:rsidRDefault="001E79AE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AE">
        <w:rPr>
          <w:rFonts w:ascii="Times New Roman" w:hAnsi="Times New Roman" w:cs="Times New Roman"/>
          <w:i/>
          <w:sz w:val="24"/>
          <w:szCs w:val="24"/>
        </w:rPr>
        <w:t>по разделу 0400 «Национальная экономика»</w:t>
      </w:r>
      <w:r w:rsidR="00E67D11">
        <w:rPr>
          <w:rFonts w:ascii="Times New Roman" w:hAnsi="Times New Roman" w:cs="Times New Roman"/>
          <w:i/>
          <w:sz w:val="24"/>
          <w:szCs w:val="24"/>
        </w:rPr>
        <w:t xml:space="preserve"> 879,1 тыс.рублей из них:</w:t>
      </w:r>
    </w:p>
    <w:p w:rsidR="00A042FC" w:rsidRPr="00E67D11" w:rsidRDefault="00A042FC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D1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DD5A39" w:rsidRPr="00E67D11">
        <w:rPr>
          <w:rFonts w:ascii="Times New Roman" w:hAnsi="Times New Roman" w:cs="Times New Roman"/>
          <w:b/>
          <w:sz w:val="24"/>
          <w:szCs w:val="24"/>
        </w:rPr>
        <w:t>0412 «Другие вопросы в области национальной экономики»</w:t>
      </w:r>
      <w:r w:rsidR="00E67D11" w:rsidRPr="00E67D11">
        <w:rPr>
          <w:rFonts w:ascii="Times New Roman" w:hAnsi="Times New Roman" w:cs="Times New Roman"/>
          <w:b/>
          <w:sz w:val="24"/>
          <w:szCs w:val="24"/>
        </w:rPr>
        <w:t xml:space="preserve"> 879,1 тыс. рублей из них:</w:t>
      </w:r>
    </w:p>
    <w:p w:rsidR="006F174E" w:rsidRDefault="00CF7A4B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D21">
        <w:rPr>
          <w:rFonts w:ascii="Times New Roman" w:hAnsi="Times New Roman" w:cs="Times New Roman"/>
          <w:sz w:val="24"/>
          <w:szCs w:val="24"/>
        </w:rPr>
        <w:t>на содержание поселкового землеустроителя в сумме 879,1 тыс. рублей</w:t>
      </w:r>
      <w:r w:rsidR="00AD1EA1">
        <w:rPr>
          <w:rFonts w:ascii="Times New Roman" w:hAnsi="Times New Roman" w:cs="Times New Roman"/>
          <w:sz w:val="24"/>
          <w:szCs w:val="24"/>
        </w:rPr>
        <w:t>, в подтверждение</w:t>
      </w:r>
      <w:r w:rsidR="00DF2F81">
        <w:rPr>
          <w:rFonts w:ascii="Times New Roman" w:hAnsi="Times New Roman" w:cs="Times New Roman"/>
          <w:sz w:val="24"/>
          <w:szCs w:val="24"/>
        </w:rPr>
        <w:t xml:space="preserve"> размера</w:t>
      </w:r>
      <w:r w:rsidR="006513F6">
        <w:rPr>
          <w:rFonts w:ascii="Times New Roman" w:hAnsi="Times New Roman" w:cs="Times New Roman"/>
          <w:sz w:val="24"/>
          <w:szCs w:val="24"/>
        </w:rPr>
        <w:t xml:space="preserve"> планируемых расходов </w:t>
      </w:r>
      <w:r w:rsidR="00AD1EA1">
        <w:rPr>
          <w:rFonts w:ascii="Times New Roman" w:hAnsi="Times New Roman" w:cs="Times New Roman"/>
          <w:sz w:val="24"/>
          <w:szCs w:val="24"/>
        </w:rPr>
        <w:t xml:space="preserve"> предоставлено</w:t>
      </w:r>
      <w:r w:rsidR="00D01AD1">
        <w:rPr>
          <w:rFonts w:ascii="Times New Roman" w:hAnsi="Times New Roman" w:cs="Times New Roman"/>
          <w:sz w:val="24"/>
          <w:szCs w:val="24"/>
        </w:rPr>
        <w:t xml:space="preserve"> прогнозное штатное расписание</w:t>
      </w:r>
      <w:r w:rsidR="00154A26">
        <w:rPr>
          <w:rFonts w:ascii="Times New Roman" w:hAnsi="Times New Roman" w:cs="Times New Roman"/>
          <w:sz w:val="24"/>
          <w:szCs w:val="24"/>
        </w:rPr>
        <w:t xml:space="preserve"> и договора за 2016 год.</w:t>
      </w:r>
    </w:p>
    <w:p w:rsidR="00423803" w:rsidRDefault="0042380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D21" w:rsidRDefault="00CD306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86D21" w:rsidRPr="00CD3069">
        <w:rPr>
          <w:rFonts w:ascii="Times New Roman" w:hAnsi="Times New Roman" w:cs="Times New Roman"/>
          <w:i/>
          <w:sz w:val="24"/>
          <w:szCs w:val="24"/>
        </w:rPr>
        <w:t>о разделу</w:t>
      </w:r>
      <w:r w:rsidR="00D01AD1">
        <w:rPr>
          <w:rFonts w:ascii="Times New Roman" w:hAnsi="Times New Roman" w:cs="Times New Roman"/>
          <w:i/>
          <w:sz w:val="24"/>
          <w:szCs w:val="24"/>
        </w:rPr>
        <w:t xml:space="preserve"> 0500</w:t>
      </w:r>
      <w:r w:rsidR="00C86D21" w:rsidRPr="00CD3069">
        <w:rPr>
          <w:rFonts w:ascii="Times New Roman" w:hAnsi="Times New Roman" w:cs="Times New Roman"/>
          <w:i/>
          <w:sz w:val="24"/>
          <w:szCs w:val="24"/>
        </w:rPr>
        <w:t xml:space="preserve"> «Жилищно-ком</w:t>
      </w:r>
      <w:r w:rsidRPr="00CD3069">
        <w:rPr>
          <w:rFonts w:ascii="Times New Roman" w:hAnsi="Times New Roman" w:cs="Times New Roman"/>
          <w:i/>
          <w:sz w:val="24"/>
          <w:szCs w:val="24"/>
        </w:rPr>
        <w:t>м</w:t>
      </w:r>
      <w:r w:rsidR="00C86D21" w:rsidRPr="00CD3069">
        <w:rPr>
          <w:rFonts w:ascii="Times New Roman" w:hAnsi="Times New Roman" w:cs="Times New Roman"/>
          <w:i/>
          <w:sz w:val="24"/>
          <w:szCs w:val="24"/>
        </w:rPr>
        <w:t>унальное хозяйство»</w:t>
      </w:r>
      <w:r w:rsidR="00D01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CB6">
        <w:rPr>
          <w:rFonts w:ascii="Times New Roman" w:hAnsi="Times New Roman" w:cs="Times New Roman"/>
          <w:i/>
          <w:sz w:val="24"/>
          <w:szCs w:val="24"/>
        </w:rPr>
        <w:t>3 566,0 тыс.рублей из них:</w:t>
      </w:r>
    </w:p>
    <w:p w:rsidR="004B4DDA" w:rsidRPr="00D80AB5" w:rsidRDefault="00D80AB5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AB5">
        <w:rPr>
          <w:rFonts w:ascii="Times New Roman" w:hAnsi="Times New Roman" w:cs="Times New Roman"/>
          <w:b/>
          <w:sz w:val="24"/>
          <w:szCs w:val="24"/>
        </w:rPr>
        <w:t>подраздел 0501 «Жилищное хозяйство» 1 000,0 тыс.рублей из них:</w:t>
      </w:r>
    </w:p>
    <w:p w:rsidR="00CD3069" w:rsidRDefault="00CD3069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на предоставление субсидии юридическим лицам для компенсации разницы в тарифах по коммунальным </w:t>
      </w:r>
      <w:r w:rsidR="0034796F">
        <w:rPr>
          <w:rFonts w:ascii="Times New Roman" w:hAnsi="Times New Roman" w:cs="Times New Roman"/>
          <w:sz w:val="24"/>
          <w:szCs w:val="24"/>
        </w:rPr>
        <w:t>услугам в сумме 1 000,0 тыс. рублей</w:t>
      </w:r>
      <w:r w:rsidR="00DD7BF2">
        <w:rPr>
          <w:rFonts w:ascii="Times New Roman" w:hAnsi="Times New Roman" w:cs="Times New Roman"/>
          <w:sz w:val="24"/>
          <w:szCs w:val="24"/>
        </w:rPr>
        <w:t xml:space="preserve">. </w:t>
      </w:r>
      <w:r w:rsidR="005544B4">
        <w:rPr>
          <w:rFonts w:ascii="Times New Roman" w:hAnsi="Times New Roman" w:cs="Times New Roman"/>
          <w:sz w:val="24"/>
          <w:szCs w:val="24"/>
        </w:rPr>
        <w:t xml:space="preserve">В </w:t>
      </w:r>
      <w:r w:rsidR="00044BDF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DF2F81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044BDF">
        <w:rPr>
          <w:rFonts w:ascii="Times New Roman" w:hAnsi="Times New Roman" w:cs="Times New Roman"/>
          <w:sz w:val="24"/>
          <w:szCs w:val="24"/>
        </w:rPr>
        <w:t>плановых расходов предоставлено</w:t>
      </w:r>
      <w:r w:rsidR="00DD7BF2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93AAA">
        <w:rPr>
          <w:rFonts w:ascii="Times New Roman" w:hAnsi="Times New Roman" w:cs="Times New Roman"/>
          <w:sz w:val="24"/>
          <w:szCs w:val="24"/>
        </w:rPr>
        <w:t>е</w:t>
      </w:r>
      <w:r w:rsidR="00DD7BF2">
        <w:rPr>
          <w:rFonts w:ascii="Times New Roman" w:hAnsi="Times New Roman" w:cs="Times New Roman"/>
          <w:sz w:val="24"/>
          <w:szCs w:val="24"/>
        </w:rPr>
        <w:t xml:space="preserve"> </w:t>
      </w:r>
      <w:r w:rsidR="001734CC">
        <w:rPr>
          <w:rFonts w:ascii="Times New Roman" w:hAnsi="Times New Roman" w:cs="Times New Roman"/>
          <w:sz w:val="24"/>
          <w:szCs w:val="24"/>
        </w:rPr>
        <w:t xml:space="preserve">на 2016 год, </w:t>
      </w:r>
      <w:r w:rsidR="00912624">
        <w:rPr>
          <w:rFonts w:ascii="Times New Roman" w:hAnsi="Times New Roman" w:cs="Times New Roman"/>
          <w:sz w:val="24"/>
          <w:szCs w:val="24"/>
        </w:rPr>
        <w:t xml:space="preserve">расходы планируются </w:t>
      </w:r>
      <w:r w:rsidR="001734CC">
        <w:rPr>
          <w:rFonts w:ascii="Times New Roman" w:hAnsi="Times New Roman" w:cs="Times New Roman"/>
          <w:sz w:val="24"/>
          <w:szCs w:val="24"/>
        </w:rPr>
        <w:t xml:space="preserve">в размере 30 %  от </w:t>
      </w:r>
      <w:r w:rsidR="009B5EEF">
        <w:rPr>
          <w:rFonts w:ascii="Times New Roman" w:hAnsi="Times New Roman" w:cs="Times New Roman"/>
          <w:sz w:val="24"/>
          <w:szCs w:val="24"/>
        </w:rPr>
        <w:t>суммы соглашения</w:t>
      </w:r>
      <w:r w:rsidR="00FD1005">
        <w:rPr>
          <w:rFonts w:ascii="Times New Roman" w:hAnsi="Times New Roman" w:cs="Times New Roman"/>
          <w:sz w:val="24"/>
          <w:szCs w:val="24"/>
        </w:rPr>
        <w:t>.</w:t>
      </w:r>
    </w:p>
    <w:p w:rsidR="005F1594" w:rsidRPr="00241396" w:rsidRDefault="0024139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396">
        <w:rPr>
          <w:rFonts w:ascii="Times New Roman" w:hAnsi="Times New Roman" w:cs="Times New Roman"/>
          <w:b/>
          <w:sz w:val="24"/>
          <w:szCs w:val="24"/>
        </w:rPr>
        <w:t>п</w:t>
      </w:r>
      <w:r w:rsidR="005F1594" w:rsidRPr="00241396">
        <w:rPr>
          <w:rFonts w:ascii="Times New Roman" w:hAnsi="Times New Roman" w:cs="Times New Roman"/>
          <w:b/>
          <w:sz w:val="24"/>
          <w:szCs w:val="24"/>
        </w:rPr>
        <w:t xml:space="preserve">одраздел </w:t>
      </w:r>
      <w:r w:rsidR="007535D3" w:rsidRPr="00241396">
        <w:rPr>
          <w:rFonts w:ascii="Times New Roman" w:hAnsi="Times New Roman" w:cs="Times New Roman"/>
          <w:b/>
          <w:sz w:val="24"/>
          <w:szCs w:val="24"/>
        </w:rPr>
        <w:t xml:space="preserve">0503 </w:t>
      </w:r>
      <w:r w:rsidRPr="00241396">
        <w:rPr>
          <w:rFonts w:ascii="Times New Roman" w:hAnsi="Times New Roman" w:cs="Times New Roman"/>
          <w:b/>
          <w:sz w:val="24"/>
          <w:szCs w:val="24"/>
        </w:rPr>
        <w:t>«</w:t>
      </w:r>
      <w:r w:rsidR="007535D3" w:rsidRPr="00241396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241396">
        <w:rPr>
          <w:rFonts w:ascii="Times New Roman" w:hAnsi="Times New Roman" w:cs="Times New Roman"/>
          <w:b/>
          <w:sz w:val="24"/>
          <w:szCs w:val="24"/>
        </w:rPr>
        <w:t>» 2 566,0 тыс.рублей из них:</w:t>
      </w:r>
    </w:p>
    <w:p w:rsidR="00912624" w:rsidRDefault="00912624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1FE6">
        <w:rPr>
          <w:rFonts w:ascii="Times New Roman" w:hAnsi="Times New Roman" w:cs="Times New Roman"/>
          <w:sz w:val="24"/>
          <w:szCs w:val="24"/>
        </w:rPr>
        <w:t>уличное освещение – 1 281,25 тыс. рублей;</w:t>
      </w:r>
    </w:p>
    <w:p w:rsidR="004D55C6" w:rsidRDefault="006F1FE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уличного освещения </w:t>
      </w:r>
      <w:r w:rsidR="00874DB3">
        <w:rPr>
          <w:rFonts w:ascii="Times New Roman" w:hAnsi="Times New Roman" w:cs="Times New Roman"/>
          <w:sz w:val="24"/>
          <w:szCs w:val="24"/>
        </w:rPr>
        <w:t>–</w:t>
      </w:r>
      <w:r w:rsidR="004D55C6">
        <w:rPr>
          <w:rFonts w:ascii="Times New Roman" w:hAnsi="Times New Roman" w:cs="Times New Roman"/>
          <w:sz w:val="24"/>
          <w:szCs w:val="24"/>
        </w:rPr>
        <w:t xml:space="preserve"> </w:t>
      </w:r>
      <w:r w:rsidR="00874DB3">
        <w:rPr>
          <w:rFonts w:ascii="Times New Roman" w:hAnsi="Times New Roman" w:cs="Times New Roman"/>
          <w:sz w:val="24"/>
          <w:szCs w:val="24"/>
        </w:rPr>
        <w:t>484,75 тыс.рублей</w:t>
      </w:r>
      <w:r w:rsidR="004D55C6">
        <w:rPr>
          <w:rFonts w:ascii="Times New Roman" w:hAnsi="Times New Roman" w:cs="Times New Roman"/>
          <w:sz w:val="24"/>
          <w:szCs w:val="24"/>
        </w:rPr>
        <w:t>;</w:t>
      </w:r>
    </w:p>
    <w:p w:rsidR="00874DB3" w:rsidRDefault="00912624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A0A">
        <w:rPr>
          <w:rFonts w:ascii="Times New Roman" w:hAnsi="Times New Roman" w:cs="Times New Roman"/>
          <w:sz w:val="24"/>
          <w:szCs w:val="24"/>
        </w:rPr>
        <w:t>организация и содержание мест захоронения – 100 тыс. рублей</w:t>
      </w:r>
      <w:r w:rsidR="00874DB3">
        <w:rPr>
          <w:rFonts w:ascii="Times New Roman" w:hAnsi="Times New Roman" w:cs="Times New Roman"/>
          <w:sz w:val="24"/>
          <w:szCs w:val="24"/>
        </w:rPr>
        <w:t>;</w:t>
      </w:r>
    </w:p>
    <w:p w:rsidR="0034796F" w:rsidRDefault="008F2E83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5A0A">
        <w:rPr>
          <w:rFonts w:ascii="Times New Roman" w:hAnsi="Times New Roman" w:cs="Times New Roman"/>
          <w:sz w:val="24"/>
          <w:szCs w:val="24"/>
        </w:rPr>
        <w:t>расчистка парковой зоны – 700,0 тыс. рублей</w:t>
      </w:r>
      <w:r w:rsidR="005C6CE3">
        <w:rPr>
          <w:rFonts w:ascii="Times New Roman" w:hAnsi="Times New Roman" w:cs="Times New Roman"/>
          <w:sz w:val="24"/>
          <w:szCs w:val="24"/>
        </w:rPr>
        <w:t>;</w:t>
      </w:r>
    </w:p>
    <w:p w:rsidR="00084AC6" w:rsidRDefault="00084AC6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r w:rsidR="00DF2F81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 xml:space="preserve">плановых расходов предоставлены </w:t>
      </w:r>
      <w:r w:rsidR="002478A7">
        <w:rPr>
          <w:rFonts w:ascii="Times New Roman" w:hAnsi="Times New Roman" w:cs="Times New Roman"/>
          <w:sz w:val="24"/>
          <w:szCs w:val="24"/>
        </w:rPr>
        <w:t>договора</w:t>
      </w:r>
      <w:r w:rsidR="009E1762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2478A7">
        <w:rPr>
          <w:rFonts w:ascii="Times New Roman" w:hAnsi="Times New Roman" w:cs="Times New Roman"/>
          <w:sz w:val="24"/>
          <w:szCs w:val="24"/>
        </w:rPr>
        <w:t>, необходимо отметить</w:t>
      </w:r>
      <w:r w:rsidR="003E6B0D">
        <w:rPr>
          <w:rFonts w:ascii="Times New Roman" w:hAnsi="Times New Roman" w:cs="Times New Roman"/>
          <w:sz w:val="24"/>
          <w:szCs w:val="24"/>
        </w:rPr>
        <w:t>, что суммы</w:t>
      </w:r>
      <w:r w:rsidR="009E1762">
        <w:rPr>
          <w:rFonts w:ascii="Times New Roman" w:hAnsi="Times New Roman" w:cs="Times New Roman"/>
          <w:sz w:val="24"/>
          <w:szCs w:val="24"/>
        </w:rPr>
        <w:t xml:space="preserve"> </w:t>
      </w:r>
      <w:r w:rsidR="003E6B0D">
        <w:rPr>
          <w:rFonts w:ascii="Times New Roman" w:hAnsi="Times New Roman" w:cs="Times New Roman"/>
          <w:sz w:val="24"/>
          <w:szCs w:val="24"/>
        </w:rPr>
        <w:t>договоров</w:t>
      </w:r>
      <w:r w:rsidR="003713E1">
        <w:rPr>
          <w:rFonts w:ascii="Times New Roman" w:hAnsi="Times New Roman" w:cs="Times New Roman"/>
          <w:sz w:val="24"/>
          <w:szCs w:val="24"/>
        </w:rPr>
        <w:t xml:space="preserve"> </w:t>
      </w:r>
      <w:r w:rsidR="00A60D3C">
        <w:rPr>
          <w:rFonts w:ascii="Times New Roman" w:hAnsi="Times New Roman" w:cs="Times New Roman"/>
          <w:sz w:val="24"/>
          <w:szCs w:val="24"/>
        </w:rPr>
        <w:t xml:space="preserve"> на ремонт уличного освещения</w:t>
      </w:r>
      <w:r w:rsidR="000207C0">
        <w:rPr>
          <w:rFonts w:ascii="Times New Roman" w:hAnsi="Times New Roman" w:cs="Times New Roman"/>
          <w:sz w:val="24"/>
          <w:szCs w:val="24"/>
        </w:rPr>
        <w:t xml:space="preserve"> и расчистка парковой зоны</w:t>
      </w:r>
      <w:r w:rsidR="00A60D3C">
        <w:rPr>
          <w:rFonts w:ascii="Times New Roman" w:hAnsi="Times New Roman" w:cs="Times New Roman"/>
          <w:sz w:val="24"/>
          <w:szCs w:val="24"/>
        </w:rPr>
        <w:t xml:space="preserve"> </w:t>
      </w:r>
      <w:r w:rsidR="003713E1">
        <w:rPr>
          <w:rFonts w:ascii="Times New Roman" w:hAnsi="Times New Roman" w:cs="Times New Roman"/>
          <w:sz w:val="24"/>
          <w:szCs w:val="24"/>
        </w:rPr>
        <w:t>не совпадают с плановыми показателями</w:t>
      </w:r>
      <w:r w:rsidR="009E1762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28340F">
        <w:rPr>
          <w:rFonts w:ascii="Times New Roman" w:hAnsi="Times New Roman" w:cs="Times New Roman"/>
          <w:sz w:val="24"/>
          <w:szCs w:val="24"/>
        </w:rPr>
        <w:t xml:space="preserve">. </w:t>
      </w:r>
      <w:r w:rsidR="00952034">
        <w:rPr>
          <w:rFonts w:ascii="Times New Roman" w:hAnsi="Times New Roman" w:cs="Times New Roman"/>
          <w:sz w:val="24"/>
          <w:szCs w:val="24"/>
        </w:rPr>
        <w:t xml:space="preserve">Договор на ремонт уличного освещения на сумму 99,9 тыс. рублей, </w:t>
      </w:r>
      <w:r w:rsidR="00423803">
        <w:rPr>
          <w:rFonts w:ascii="Times New Roman" w:hAnsi="Times New Roman" w:cs="Times New Roman"/>
          <w:sz w:val="24"/>
          <w:szCs w:val="24"/>
        </w:rPr>
        <w:t>договор на расчистку парковой зоны 86,0 тыс.рублей.</w:t>
      </w:r>
      <w:r w:rsidR="00952034">
        <w:rPr>
          <w:rFonts w:ascii="Times New Roman" w:hAnsi="Times New Roman" w:cs="Times New Roman"/>
          <w:sz w:val="24"/>
          <w:szCs w:val="24"/>
        </w:rPr>
        <w:t xml:space="preserve"> </w:t>
      </w:r>
      <w:r w:rsidR="0028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217" w:rsidRDefault="00F33B7B" w:rsidP="00B16D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В</w:t>
      </w:r>
      <w:r w:rsidR="00C74217" w:rsidRPr="00596D3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16D12" w:rsidRPr="00596D34">
        <w:rPr>
          <w:rFonts w:ascii="Times New Roman" w:hAnsi="Times New Roman" w:cs="Times New Roman"/>
          <w:sz w:val="24"/>
          <w:szCs w:val="24"/>
        </w:rPr>
        <w:t>Поручением</w:t>
      </w:r>
      <w:r w:rsidR="00C74217" w:rsidRPr="00596D3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</w:t>
      </w:r>
      <w:r w:rsidR="00B16D12" w:rsidRPr="00596D34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E44B83" w:rsidRPr="00596D34">
        <w:rPr>
          <w:rFonts w:ascii="Times New Roman" w:hAnsi="Times New Roman" w:cs="Times New Roman"/>
          <w:sz w:val="24"/>
          <w:szCs w:val="24"/>
        </w:rPr>
        <w:t xml:space="preserve"> планируется выделять финансирование на </w:t>
      </w:r>
      <w:r w:rsidR="00A42096" w:rsidRPr="00596D34">
        <w:rPr>
          <w:rFonts w:ascii="Times New Roman" w:hAnsi="Times New Roman" w:cs="Times New Roman"/>
          <w:sz w:val="24"/>
          <w:szCs w:val="24"/>
        </w:rPr>
        <w:t xml:space="preserve">благоустройство в рамках </w:t>
      </w:r>
      <w:r w:rsidRPr="00596D34">
        <w:rPr>
          <w:rFonts w:ascii="Times New Roman" w:hAnsi="Times New Roman" w:cs="Times New Roman"/>
          <w:sz w:val="24"/>
          <w:szCs w:val="24"/>
        </w:rPr>
        <w:t>п</w:t>
      </w:r>
      <w:r w:rsidR="00E44B83" w:rsidRPr="00596D34">
        <w:rPr>
          <w:rFonts w:ascii="Times New Roman" w:hAnsi="Times New Roman" w:cs="Times New Roman"/>
          <w:sz w:val="24"/>
          <w:szCs w:val="24"/>
        </w:rPr>
        <w:t>рограм</w:t>
      </w:r>
      <w:r w:rsidRPr="00596D34">
        <w:rPr>
          <w:rFonts w:ascii="Times New Roman" w:hAnsi="Times New Roman" w:cs="Times New Roman"/>
          <w:sz w:val="24"/>
          <w:szCs w:val="24"/>
        </w:rPr>
        <w:t>мных расходов</w:t>
      </w:r>
      <w:r w:rsidR="00E44B83" w:rsidRPr="00596D34">
        <w:rPr>
          <w:rFonts w:ascii="Times New Roman" w:hAnsi="Times New Roman" w:cs="Times New Roman"/>
          <w:sz w:val="24"/>
          <w:szCs w:val="24"/>
        </w:rPr>
        <w:t xml:space="preserve">. </w:t>
      </w:r>
      <w:r w:rsidRPr="00596D34">
        <w:rPr>
          <w:rFonts w:ascii="Times New Roman" w:hAnsi="Times New Roman" w:cs="Times New Roman"/>
          <w:sz w:val="24"/>
          <w:szCs w:val="24"/>
        </w:rPr>
        <w:t>Следует отметить, что н</w:t>
      </w:r>
      <w:r w:rsidR="00E44B83" w:rsidRPr="00596D34">
        <w:rPr>
          <w:rFonts w:ascii="Times New Roman" w:hAnsi="Times New Roman" w:cs="Times New Roman"/>
          <w:sz w:val="24"/>
          <w:szCs w:val="24"/>
        </w:rPr>
        <w:t xml:space="preserve">а 2017 год </w:t>
      </w:r>
      <w:r w:rsidR="00F064F7" w:rsidRPr="00596D34">
        <w:rPr>
          <w:rFonts w:ascii="Times New Roman" w:hAnsi="Times New Roman" w:cs="Times New Roman"/>
          <w:sz w:val="24"/>
          <w:szCs w:val="24"/>
        </w:rPr>
        <w:t>расходы по благоустройству</w:t>
      </w:r>
      <w:r w:rsidR="0032660C" w:rsidRPr="00596D34">
        <w:rPr>
          <w:rFonts w:ascii="Times New Roman" w:hAnsi="Times New Roman" w:cs="Times New Roman"/>
          <w:sz w:val="24"/>
          <w:szCs w:val="24"/>
        </w:rPr>
        <w:t xml:space="preserve"> </w:t>
      </w:r>
      <w:r w:rsidRPr="00596D34">
        <w:rPr>
          <w:rFonts w:ascii="Times New Roman" w:hAnsi="Times New Roman" w:cs="Times New Roman"/>
          <w:sz w:val="24"/>
          <w:szCs w:val="24"/>
        </w:rPr>
        <w:t xml:space="preserve">в </w:t>
      </w:r>
      <w:r w:rsidR="0032660C" w:rsidRPr="00596D34">
        <w:rPr>
          <w:rFonts w:ascii="Times New Roman" w:hAnsi="Times New Roman" w:cs="Times New Roman"/>
          <w:sz w:val="24"/>
          <w:szCs w:val="24"/>
        </w:rPr>
        <w:t>городском поселении поселок «Серебряный Бор» Нерюнгринского района</w:t>
      </w:r>
      <w:r w:rsidR="00F064F7" w:rsidRPr="00596D34">
        <w:rPr>
          <w:rFonts w:ascii="Times New Roman" w:hAnsi="Times New Roman" w:cs="Times New Roman"/>
          <w:sz w:val="24"/>
          <w:szCs w:val="24"/>
        </w:rPr>
        <w:t xml:space="preserve"> запланированы </w:t>
      </w:r>
      <w:r w:rsidR="00596D3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064F7" w:rsidRPr="00596D34">
        <w:rPr>
          <w:rFonts w:ascii="Times New Roman" w:hAnsi="Times New Roman" w:cs="Times New Roman"/>
          <w:sz w:val="24"/>
          <w:szCs w:val="24"/>
        </w:rPr>
        <w:t>в рамках непрограммных расходов.</w:t>
      </w:r>
      <w:r w:rsidR="00E44B83">
        <w:rPr>
          <w:rFonts w:ascii="Times New Roman" w:hAnsi="Times New Roman" w:cs="Times New Roman"/>
          <w:sz w:val="24"/>
          <w:szCs w:val="24"/>
        </w:rPr>
        <w:t xml:space="preserve"> </w:t>
      </w:r>
      <w:r w:rsidR="00B16D12">
        <w:rPr>
          <w:rFonts w:ascii="Times New Roman" w:hAnsi="Times New Roman" w:cs="Times New Roman"/>
          <w:sz w:val="24"/>
          <w:szCs w:val="24"/>
        </w:rPr>
        <w:t xml:space="preserve">  </w:t>
      </w:r>
      <w:r w:rsidR="00C74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6DF4" w:rsidRDefault="00E56DF4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D3C" w:rsidRDefault="006F4D3C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F4D3C">
        <w:rPr>
          <w:rFonts w:ascii="Times New Roman" w:hAnsi="Times New Roman" w:cs="Times New Roman"/>
          <w:i/>
          <w:sz w:val="24"/>
          <w:szCs w:val="24"/>
        </w:rPr>
        <w:t>о разделу 0700 «Образование»</w:t>
      </w:r>
      <w:r w:rsidR="004D03B1">
        <w:rPr>
          <w:rFonts w:ascii="Times New Roman" w:hAnsi="Times New Roman" w:cs="Times New Roman"/>
          <w:i/>
          <w:sz w:val="24"/>
          <w:szCs w:val="24"/>
        </w:rPr>
        <w:t xml:space="preserve"> 400,0 тыс.рублей из них:</w:t>
      </w:r>
    </w:p>
    <w:p w:rsidR="007B54B4" w:rsidRPr="006C2E02" w:rsidRDefault="004D03B1" w:rsidP="0035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02">
        <w:rPr>
          <w:rFonts w:ascii="Times New Roman" w:hAnsi="Times New Roman" w:cs="Times New Roman"/>
          <w:b/>
          <w:sz w:val="24"/>
          <w:szCs w:val="24"/>
        </w:rPr>
        <w:t>подраздел 0707 «Молодежная политика и оздоровление»</w:t>
      </w:r>
      <w:r w:rsidR="006E28C4" w:rsidRPr="006C2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E02" w:rsidRPr="006C2E02">
        <w:rPr>
          <w:rFonts w:ascii="Times New Roman" w:hAnsi="Times New Roman" w:cs="Times New Roman"/>
          <w:b/>
          <w:sz w:val="24"/>
          <w:szCs w:val="24"/>
        </w:rPr>
        <w:t>400,0 тыс.рублей из них:</w:t>
      </w:r>
    </w:p>
    <w:p w:rsidR="004A59B7" w:rsidRDefault="006F4D3C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79DF">
        <w:rPr>
          <w:rFonts w:ascii="Times New Roman" w:hAnsi="Times New Roman" w:cs="Times New Roman"/>
          <w:sz w:val="24"/>
          <w:szCs w:val="24"/>
        </w:rPr>
        <w:t xml:space="preserve"> на проведение общепоселковых мероприятий для молодежи и детей</w:t>
      </w:r>
      <w:r w:rsidR="004A59B7">
        <w:rPr>
          <w:rFonts w:ascii="Times New Roman" w:hAnsi="Times New Roman" w:cs="Times New Roman"/>
          <w:sz w:val="24"/>
          <w:szCs w:val="24"/>
        </w:rPr>
        <w:t xml:space="preserve"> 237,8 тыс.рублей;</w:t>
      </w:r>
    </w:p>
    <w:p w:rsidR="004A59B7" w:rsidRDefault="004A59B7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5E52">
        <w:rPr>
          <w:rFonts w:ascii="Times New Roman" w:hAnsi="Times New Roman" w:cs="Times New Roman"/>
          <w:sz w:val="24"/>
          <w:szCs w:val="24"/>
        </w:rPr>
        <w:t xml:space="preserve">оплата по проекту «Наш двор» (занятость подростков летом на благоустройстве территории) в сумме </w:t>
      </w:r>
      <w:r>
        <w:rPr>
          <w:rFonts w:ascii="Times New Roman" w:hAnsi="Times New Roman" w:cs="Times New Roman"/>
          <w:sz w:val="24"/>
          <w:szCs w:val="24"/>
        </w:rPr>
        <w:t>162,2</w:t>
      </w:r>
      <w:r w:rsidR="00F55E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8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0DE" w:rsidRDefault="008801C1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обоснование </w:t>
      </w:r>
      <w:r w:rsidR="00DF2F81">
        <w:rPr>
          <w:rFonts w:ascii="Times New Roman" w:hAnsi="Times New Roman" w:cs="Times New Roman"/>
          <w:sz w:val="24"/>
          <w:szCs w:val="24"/>
        </w:rPr>
        <w:t xml:space="preserve">размера </w:t>
      </w:r>
      <w:r>
        <w:rPr>
          <w:rFonts w:ascii="Times New Roman" w:hAnsi="Times New Roman" w:cs="Times New Roman"/>
          <w:sz w:val="24"/>
          <w:szCs w:val="24"/>
        </w:rPr>
        <w:t>плановых расходов</w:t>
      </w:r>
      <w:r w:rsidR="00550F4E" w:rsidRPr="00550F4E">
        <w:rPr>
          <w:rFonts w:ascii="Times New Roman" w:hAnsi="Times New Roman" w:cs="Times New Roman"/>
          <w:sz w:val="24"/>
          <w:szCs w:val="24"/>
        </w:rPr>
        <w:t xml:space="preserve"> </w:t>
      </w:r>
      <w:r w:rsidR="00550F4E">
        <w:rPr>
          <w:rFonts w:ascii="Times New Roman" w:hAnsi="Times New Roman" w:cs="Times New Roman"/>
          <w:sz w:val="24"/>
          <w:szCs w:val="24"/>
        </w:rPr>
        <w:t>на проведение общепоселковых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подтверждений не предоставлено</w:t>
      </w:r>
      <w:r w:rsidR="00550F4E">
        <w:rPr>
          <w:rFonts w:ascii="Times New Roman" w:hAnsi="Times New Roman" w:cs="Times New Roman"/>
          <w:sz w:val="24"/>
          <w:szCs w:val="24"/>
        </w:rPr>
        <w:t>, по занятости подростков предоставлен</w:t>
      </w:r>
      <w:r w:rsidR="00995E21">
        <w:rPr>
          <w:rFonts w:ascii="Times New Roman" w:hAnsi="Times New Roman" w:cs="Times New Roman"/>
          <w:sz w:val="24"/>
          <w:szCs w:val="24"/>
        </w:rPr>
        <w:t xml:space="preserve"> расчет-обоснование</w:t>
      </w:r>
      <w:r w:rsidR="00FD1005">
        <w:rPr>
          <w:rFonts w:ascii="Times New Roman" w:hAnsi="Times New Roman" w:cs="Times New Roman"/>
          <w:sz w:val="24"/>
          <w:szCs w:val="24"/>
        </w:rPr>
        <w:t>.</w:t>
      </w:r>
    </w:p>
    <w:p w:rsidR="00995E21" w:rsidRDefault="00995E21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90" w:rsidRPr="00192190" w:rsidRDefault="00192190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92190">
        <w:rPr>
          <w:rFonts w:ascii="Times New Roman" w:hAnsi="Times New Roman" w:cs="Times New Roman"/>
          <w:i/>
          <w:sz w:val="24"/>
          <w:szCs w:val="24"/>
        </w:rPr>
        <w:t>о разделу 0800 «Культура и кинематография»</w:t>
      </w:r>
      <w:r w:rsidR="00C541F5">
        <w:rPr>
          <w:rFonts w:ascii="Times New Roman" w:hAnsi="Times New Roman" w:cs="Times New Roman"/>
          <w:i/>
          <w:sz w:val="24"/>
          <w:szCs w:val="24"/>
        </w:rPr>
        <w:t xml:space="preserve"> 17 500,0 тыс</w:t>
      </w:r>
      <w:r w:rsidR="00806B91">
        <w:rPr>
          <w:rFonts w:ascii="Times New Roman" w:hAnsi="Times New Roman" w:cs="Times New Roman"/>
          <w:i/>
          <w:sz w:val="24"/>
          <w:szCs w:val="24"/>
        </w:rPr>
        <w:t>.</w:t>
      </w:r>
      <w:r w:rsidR="00C541F5">
        <w:rPr>
          <w:rFonts w:ascii="Times New Roman" w:hAnsi="Times New Roman" w:cs="Times New Roman"/>
          <w:i/>
          <w:sz w:val="24"/>
          <w:szCs w:val="24"/>
        </w:rPr>
        <w:t>рублей из них:</w:t>
      </w:r>
    </w:p>
    <w:p w:rsidR="006F4D3C" w:rsidRDefault="00192190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D3C">
        <w:rPr>
          <w:rFonts w:ascii="Times New Roman" w:hAnsi="Times New Roman" w:cs="Times New Roman"/>
          <w:sz w:val="24"/>
          <w:szCs w:val="24"/>
        </w:rPr>
        <w:t xml:space="preserve"> </w:t>
      </w:r>
      <w:r w:rsidR="00036813">
        <w:rPr>
          <w:rFonts w:ascii="Times New Roman" w:hAnsi="Times New Roman" w:cs="Times New Roman"/>
          <w:sz w:val="24"/>
          <w:szCs w:val="24"/>
        </w:rPr>
        <w:t>на содержание и обеспечение деятельности МКУК ДК «Якутия» в сумме 15 000,0 тыс. рублей;</w:t>
      </w:r>
    </w:p>
    <w:p w:rsidR="00935142" w:rsidRDefault="00036813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37E0">
        <w:rPr>
          <w:rFonts w:ascii="Times New Roman" w:hAnsi="Times New Roman" w:cs="Times New Roman"/>
          <w:sz w:val="24"/>
          <w:szCs w:val="24"/>
        </w:rPr>
        <w:t xml:space="preserve">на передачу полномочий по библиотечному обслуживанию городского поселения </w:t>
      </w:r>
      <w:r w:rsidR="008915D5">
        <w:rPr>
          <w:rFonts w:ascii="Times New Roman" w:hAnsi="Times New Roman" w:cs="Times New Roman"/>
          <w:sz w:val="24"/>
          <w:szCs w:val="24"/>
        </w:rPr>
        <w:t>в МО «Нерюнгринский район» в сумме 2 500,0 тыс.рублей</w:t>
      </w:r>
      <w:r w:rsidR="00935142">
        <w:rPr>
          <w:rFonts w:ascii="Times New Roman" w:hAnsi="Times New Roman" w:cs="Times New Roman"/>
          <w:sz w:val="24"/>
          <w:szCs w:val="24"/>
        </w:rPr>
        <w:t>;</w:t>
      </w:r>
    </w:p>
    <w:p w:rsidR="00884C4F" w:rsidRDefault="00884C4F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r w:rsidR="001B539A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9F6836">
        <w:rPr>
          <w:rFonts w:ascii="Times New Roman" w:hAnsi="Times New Roman" w:cs="Times New Roman"/>
          <w:sz w:val="24"/>
          <w:szCs w:val="24"/>
        </w:rPr>
        <w:t>плановых расходов предоставлены прогнозные сметы на 2017 год</w:t>
      </w:r>
      <w:r w:rsidR="00C541F5">
        <w:rPr>
          <w:rFonts w:ascii="Times New Roman" w:hAnsi="Times New Roman" w:cs="Times New Roman"/>
          <w:sz w:val="24"/>
          <w:szCs w:val="24"/>
        </w:rPr>
        <w:t xml:space="preserve"> и расчеты-обоснования.</w:t>
      </w:r>
    </w:p>
    <w:p w:rsidR="00806B91" w:rsidRDefault="00806B91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42" w:rsidRPr="00935142" w:rsidRDefault="00935142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142">
        <w:rPr>
          <w:rFonts w:ascii="Times New Roman" w:hAnsi="Times New Roman" w:cs="Times New Roman"/>
          <w:i/>
          <w:sz w:val="24"/>
          <w:szCs w:val="24"/>
        </w:rPr>
        <w:t>по разделу 1000 «Социальная политика»</w:t>
      </w:r>
      <w:r w:rsidR="0024500F">
        <w:rPr>
          <w:rFonts w:ascii="Times New Roman" w:hAnsi="Times New Roman" w:cs="Times New Roman"/>
          <w:i/>
          <w:sz w:val="24"/>
          <w:szCs w:val="24"/>
        </w:rPr>
        <w:t xml:space="preserve"> 900,0 тыс.рублей</w:t>
      </w:r>
      <w:r w:rsidR="00B13EBA">
        <w:rPr>
          <w:rFonts w:ascii="Times New Roman" w:hAnsi="Times New Roman" w:cs="Times New Roman"/>
          <w:i/>
          <w:sz w:val="24"/>
          <w:szCs w:val="24"/>
        </w:rPr>
        <w:t xml:space="preserve"> из них:</w:t>
      </w:r>
    </w:p>
    <w:p w:rsidR="00806B91" w:rsidRDefault="00935142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93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E73">
        <w:rPr>
          <w:rFonts w:ascii="Times New Roman" w:hAnsi="Times New Roman" w:cs="Times New Roman"/>
          <w:sz w:val="24"/>
          <w:szCs w:val="24"/>
        </w:rPr>
        <w:t xml:space="preserve">на </w:t>
      </w:r>
      <w:r w:rsidR="005D01B4">
        <w:rPr>
          <w:rFonts w:ascii="Times New Roman" w:hAnsi="Times New Roman" w:cs="Times New Roman"/>
          <w:sz w:val="24"/>
          <w:szCs w:val="24"/>
        </w:rPr>
        <w:t>дополнительные меры социального обеспечения</w:t>
      </w:r>
      <w:r w:rsidR="00493C7F">
        <w:rPr>
          <w:rFonts w:ascii="Times New Roman" w:hAnsi="Times New Roman" w:cs="Times New Roman"/>
          <w:sz w:val="24"/>
          <w:szCs w:val="24"/>
        </w:rPr>
        <w:t xml:space="preserve">, выплата </w:t>
      </w:r>
      <w:r w:rsidR="005D01B4">
        <w:rPr>
          <w:rFonts w:ascii="Times New Roman" w:hAnsi="Times New Roman" w:cs="Times New Roman"/>
          <w:sz w:val="24"/>
          <w:szCs w:val="24"/>
        </w:rPr>
        <w:t xml:space="preserve">доплат к пенсии </w:t>
      </w:r>
      <w:r w:rsidR="00063E73">
        <w:rPr>
          <w:rFonts w:ascii="Times New Roman" w:hAnsi="Times New Roman" w:cs="Times New Roman"/>
          <w:sz w:val="24"/>
          <w:szCs w:val="24"/>
        </w:rPr>
        <w:t xml:space="preserve"> за муниципальный</w:t>
      </w:r>
      <w:r w:rsidR="005D01B4">
        <w:rPr>
          <w:rFonts w:ascii="Times New Roman" w:hAnsi="Times New Roman" w:cs="Times New Roman"/>
          <w:sz w:val="24"/>
          <w:szCs w:val="24"/>
        </w:rPr>
        <w:t xml:space="preserve"> </w:t>
      </w:r>
      <w:r w:rsidR="00960E50">
        <w:rPr>
          <w:rFonts w:ascii="Times New Roman" w:hAnsi="Times New Roman" w:cs="Times New Roman"/>
          <w:sz w:val="24"/>
          <w:szCs w:val="24"/>
        </w:rPr>
        <w:t>стаж служащим и выборным лицам, замещавшим муниципальные должности в сумме 900,0 тыс. рублей;</w:t>
      </w:r>
    </w:p>
    <w:p w:rsidR="002B5BC8" w:rsidRDefault="00806B91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 размера плановых расходов предоставлен расчет </w:t>
      </w:r>
      <w:r w:rsidR="002B5BC8">
        <w:rPr>
          <w:rFonts w:ascii="Times New Roman" w:hAnsi="Times New Roman" w:cs="Times New Roman"/>
          <w:sz w:val="24"/>
          <w:szCs w:val="24"/>
        </w:rPr>
        <w:t xml:space="preserve">исходя из месячных затрат на пенсионное обеспечение муниципальных служащих.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813" w:rsidRDefault="00063E73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95A" w:rsidRPr="0005795A" w:rsidRDefault="0005795A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95A">
        <w:rPr>
          <w:rFonts w:ascii="Times New Roman" w:hAnsi="Times New Roman" w:cs="Times New Roman"/>
          <w:i/>
          <w:sz w:val="24"/>
          <w:szCs w:val="24"/>
        </w:rPr>
        <w:t>по разделу 1100 «Физическая культура и спорт»</w:t>
      </w:r>
      <w:r w:rsidR="00F87216">
        <w:rPr>
          <w:rFonts w:ascii="Times New Roman" w:hAnsi="Times New Roman" w:cs="Times New Roman"/>
          <w:i/>
          <w:sz w:val="24"/>
          <w:szCs w:val="24"/>
        </w:rPr>
        <w:t xml:space="preserve"> 400,0 тыс.рублей в том числе:</w:t>
      </w:r>
    </w:p>
    <w:p w:rsidR="00875E38" w:rsidRDefault="0005795A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AA9">
        <w:rPr>
          <w:rFonts w:ascii="Times New Roman" w:hAnsi="Times New Roman" w:cs="Times New Roman"/>
          <w:sz w:val="24"/>
          <w:szCs w:val="24"/>
        </w:rPr>
        <w:t xml:space="preserve">на проведение общепоселковых спортивных мероприятий, компенсационные выплаты спортсменам </w:t>
      </w:r>
      <w:r w:rsidR="00875E38">
        <w:rPr>
          <w:rFonts w:ascii="Times New Roman" w:hAnsi="Times New Roman" w:cs="Times New Roman"/>
          <w:sz w:val="24"/>
          <w:szCs w:val="24"/>
        </w:rPr>
        <w:t>при участии в спортивных соревнованиях в сумме 400,0 тыс. рублей;</w:t>
      </w:r>
    </w:p>
    <w:p w:rsidR="002413D2" w:rsidRDefault="002413D2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подтверждении размера </w:t>
      </w:r>
      <w:r w:rsidR="00206EB4">
        <w:rPr>
          <w:rFonts w:ascii="Times New Roman" w:hAnsi="Times New Roman" w:cs="Times New Roman"/>
          <w:sz w:val="24"/>
          <w:szCs w:val="24"/>
        </w:rPr>
        <w:t>плановых расходов предоставлена прогнозная смета на 2017 год.</w:t>
      </w:r>
    </w:p>
    <w:p w:rsidR="00C819CC" w:rsidRDefault="00C819CC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3F" w:rsidRPr="00BF673F" w:rsidRDefault="00BF673F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73F">
        <w:rPr>
          <w:rFonts w:ascii="Times New Roman" w:hAnsi="Times New Roman" w:cs="Times New Roman"/>
          <w:i/>
          <w:sz w:val="24"/>
          <w:szCs w:val="24"/>
        </w:rPr>
        <w:t>по разделу 1300 «Обслуживание государственного внутреннего и муниципального долга»</w:t>
      </w:r>
    </w:p>
    <w:p w:rsidR="0005795A" w:rsidRDefault="00BF673F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383D">
        <w:rPr>
          <w:rFonts w:ascii="Times New Roman" w:hAnsi="Times New Roman" w:cs="Times New Roman"/>
          <w:sz w:val="24"/>
          <w:szCs w:val="24"/>
        </w:rPr>
        <w:t>на гашение процентов по кредиту перед МО «Нерюнгринский район» в сумме 103,0 тыс. рублей.</w:t>
      </w:r>
      <w:r w:rsidR="00413A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9CC" w:rsidRPr="006F4D3C" w:rsidRDefault="00C819CC" w:rsidP="00421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539A">
        <w:rPr>
          <w:rFonts w:ascii="Times New Roman" w:hAnsi="Times New Roman" w:cs="Times New Roman"/>
          <w:sz w:val="24"/>
          <w:szCs w:val="24"/>
        </w:rPr>
        <w:t xml:space="preserve">подтверждение размера </w:t>
      </w:r>
      <w:r>
        <w:rPr>
          <w:rFonts w:ascii="Times New Roman" w:hAnsi="Times New Roman" w:cs="Times New Roman"/>
          <w:sz w:val="24"/>
          <w:szCs w:val="24"/>
        </w:rPr>
        <w:t>плановых расходов предоставлен договор</w:t>
      </w:r>
      <w:r w:rsidR="00CC2B9A">
        <w:rPr>
          <w:rFonts w:ascii="Times New Roman" w:hAnsi="Times New Roman" w:cs="Times New Roman"/>
          <w:sz w:val="24"/>
          <w:szCs w:val="24"/>
        </w:rPr>
        <w:t xml:space="preserve"> о предоставление из бюджета Нерюнгринского района бюджетного кредита городскому поселению «Поселок Серебр</w:t>
      </w:r>
      <w:r w:rsidR="009E3967">
        <w:rPr>
          <w:rFonts w:ascii="Times New Roman" w:hAnsi="Times New Roman" w:cs="Times New Roman"/>
          <w:sz w:val="24"/>
          <w:szCs w:val="24"/>
        </w:rPr>
        <w:t>я</w:t>
      </w:r>
      <w:r w:rsidR="00CC2B9A">
        <w:rPr>
          <w:rFonts w:ascii="Times New Roman" w:hAnsi="Times New Roman" w:cs="Times New Roman"/>
          <w:sz w:val="24"/>
          <w:szCs w:val="24"/>
        </w:rPr>
        <w:t xml:space="preserve">ный Бор» </w:t>
      </w:r>
      <w:r>
        <w:rPr>
          <w:rFonts w:ascii="Times New Roman" w:hAnsi="Times New Roman" w:cs="Times New Roman"/>
          <w:sz w:val="24"/>
          <w:szCs w:val="24"/>
        </w:rPr>
        <w:t xml:space="preserve"> и график гашения процентов по кредиту. </w:t>
      </w:r>
    </w:p>
    <w:p w:rsidR="00FE77A4" w:rsidRPr="001E6D4E" w:rsidRDefault="00FE77A4" w:rsidP="00AF5A39">
      <w:pPr>
        <w:pStyle w:val="8"/>
        <w:spacing w:before="0" w:after="0"/>
        <w:jc w:val="both"/>
        <w:rPr>
          <w:b/>
          <w:i w:val="0"/>
          <w:highlight w:val="lightGray"/>
        </w:rPr>
      </w:pPr>
    </w:p>
    <w:p w:rsidR="004A55A7" w:rsidRDefault="004B57BA" w:rsidP="00AF5A39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 w:rsidRPr="00D635BB">
        <w:rPr>
          <w:b/>
          <w:i w:val="0"/>
          <w:sz w:val="28"/>
          <w:szCs w:val="28"/>
        </w:rPr>
        <w:t xml:space="preserve">6. </w:t>
      </w:r>
      <w:r w:rsidR="004A55A7" w:rsidRPr="00D635BB">
        <w:rPr>
          <w:b/>
          <w:i w:val="0"/>
          <w:sz w:val="28"/>
          <w:szCs w:val="28"/>
        </w:rPr>
        <w:t>Источники финансирования дефицита</w:t>
      </w:r>
      <w:r w:rsidR="00D635BB" w:rsidRPr="00D635BB">
        <w:rPr>
          <w:b/>
          <w:i w:val="0"/>
          <w:sz w:val="28"/>
          <w:szCs w:val="28"/>
        </w:rPr>
        <w:t xml:space="preserve"> </w:t>
      </w:r>
      <w:r w:rsidR="004A55A7" w:rsidRPr="00D635BB">
        <w:rPr>
          <w:b/>
          <w:i w:val="0"/>
          <w:sz w:val="28"/>
          <w:szCs w:val="28"/>
        </w:rPr>
        <w:t>бюджета</w:t>
      </w:r>
      <w:r w:rsidR="00D635BB" w:rsidRPr="00D635BB">
        <w:rPr>
          <w:b/>
          <w:i w:val="0"/>
          <w:sz w:val="28"/>
          <w:szCs w:val="28"/>
        </w:rPr>
        <w:t xml:space="preserve"> городского поселения  «Поселок Серебряный Бор»</w:t>
      </w:r>
      <w:r w:rsidR="00F00C70">
        <w:rPr>
          <w:b/>
          <w:i w:val="0"/>
          <w:sz w:val="28"/>
          <w:szCs w:val="28"/>
        </w:rPr>
        <w:t xml:space="preserve"> Нерюнгринского района на </w:t>
      </w:r>
      <w:r w:rsidR="00C81AB6">
        <w:rPr>
          <w:b/>
          <w:i w:val="0"/>
          <w:sz w:val="28"/>
          <w:szCs w:val="28"/>
        </w:rPr>
        <w:t xml:space="preserve">2016, </w:t>
      </w:r>
      <w:r w:rsidR="00F00C70">
        <w:rPr>
          <w:b/>
          <w:i w:val="0"/>
          <w:sz w:val="28"/>
          <w:szCs w:val="28"/>
        </w:rPr>
        <w:t>2017</w:t>
      </w:r>
      <w:r w:rsidR="004A55A7" w:rsidRPr="00D635BB">
        <w:rPr>
          <w:b/>
          <w:i w:val="0"/>
          <w:sz w:val="28"/>
          <w:szCs w:val="28"/>
        </w:rPr>
        <w:t xml:space="preserve"> год</w:t>
      </w:r>
      <w:r w:rsidR="00C81AB6">
        <w:rPr>
          <w:b/>
          <w:i w:val="0"/>
          <w:sz w:val="28"/>
          <w:szCs w:val="28"/>
        </w:rPr>
        <w:t>ы</w:t>
      </w:r>
    </w:p>
    <w:p w:rsidR="002A4A42" w:rsidRPr="003C1BEC" w:rsidRDefault="002A4A42" w:rsidP="00DB2B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BEC">
        <w:rPr>
          <w:rFonts w:ascii="Times New Roman" w:hAnsi="Times New Roman" w:cs="Times New Roman"/>
          <w:sz w:val="24"/>
          <w:szCs w:val="24"/>
        </w:rPr>
        <w:t>Источники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дефицита</w:t>
      </w:r>
      <w:r w:rsidRPr="003C1BEC">
        <w:rPr>
          <w:rFonts w:ascii="Times New Roman" w:hAnsi="Times New Roman" w:cs="Times New Roman"/>
          <w:sz w:val="24"/>
          <w:szCs w:val="24"/>
          <w:lang w:eastAsia="ru-RU"/>
        </w:rPr>
        <w:t xml:space="preserve"> бю</w:t>
      </w:r>
      <w:r>
        <w:rPr>
          <w:rFonts w:ascii="Times New Roman" w:hAnsi="Times New Roman" w:cs="Times New Roman"/>
          <w:sz w:val="24"/>
          <w:szCs w:val="24"/>
          <w:lang w:eastAsia="ru-RU"/>
        </w:rPr>
        <w:t>джета</w:t>
      </w:r>
      <w:r w:rsidRPr="002A4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602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911602">
        <w:rPr>
          <w:rFonts w:ascii="Times New Roman" w:hAnsi="Times New Roman" w:cs="Times New Roman"/>
          <w:sz w:val="24"/>
          <w:szCs w:val="24"/>
        </w:rPr>
        <w:t>Нерюнгринского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2016 год являются изменения </w:t>
      </w:r>
      <w:r w:rsidRPr="003C1B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остатков средств на счетах в размере 361 378,69 тыс.рублей.</w:t>
      </w:r>
    </w:p>
    <w:p w:rsidR="00025D83" w:rsidRPr="00C91175" w:rsidRDefault="004A55A7" w:rsidP="002A3D7B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602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</w:t>
      </w:r>
      <w:r w:rsidR="00BB713D" w:rsidRPr="00911602">
        <w:rPr>
          <w:rFonts w:ascii="Times New Roman" w:hAnsi="Times New Roman" w:cs="Times New Roman"/>
          <w:sz w:val="24"/>
          <w:szCs w:val="24"/>
        </w:rPr>
        <w:t xml:space="preserve">та </w:t>
      </w:r>
      <w:r w:rsidR="00BB713D" w:rsidRPr="00911602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B713D" w:rsidRPr="00911602">
        <w:rPr>
          <w:rFonts w:ascii="Times New Roman" w:hAnsi="Times New Roman" w:cs="Times New Roman"/>
          <w:sz w:val="24"/>
          <w:szCs w:val="24"/>
        </w:rPr>
        <w:t>Нерюнгринского района на 2017</w:t>
      </w:r>
      <w:r w:rsidRPr="00911602">
        <w:rPr>
          <w:rFonts w:ascii="Times New Roman" w:hAnsi="Times New Roman" w:cs="Times New Roman"/>
          <w:sz w:val="24"/>
          <w:szCs w:val="24"/>
        </w:rPr>
        <w:t> год запланирова</w:t>
      </w:r>
      <w:r w:rsidR="00BB713D" w:rsidRPr="00911602">
        <w:rPr>
          <w:rFonts w:ascii="Times New Roman" w:hAnsi="Times New Roman" w:cs="Times New Roman"/>
          <w:sz w:val="24"/>
          <w:szCs w:val="24"/>
        </w:rPr>
        <w:t>н профицит бюджета в объеме 1 500</w:t>
      </w:r>
      <w:r w:rsidRPr="00911602">
        <w:rPr>
          <w:rFonts w:ascii="Times New Roman" w:hAnsi="Times New Roman" w:cs="Times New Roman"/>
          <w:sz w:val="24"/>
          <w:szCs w:val="24"/>
        </w:rPr>
        <w:t>,0 тыс. рублей, который в полном объеме направляется на п</w:t>
      </w:r>
      <w:r w:rsidR="00C91175" w:rsidRPr="00911602">
        <w:rPr>
          <w:rFonts w:ascii="Times New Roman" w:hAnsi="Times New Roman" w:cs="Times New Roman"/>
          <w:sz w:val="24"/>
          <w:szCs w:val="24"/>
        </w:rPr>
        <w:t xml:space="preserve">огашение, </w:t>
      </w:r>
      <w:r w:rsidR="00B7491D">
        <w:rPr>
          <w:rFonts w:ascii="Times New Roman" w:hAnsi="Times New Roman" w:cs="Times New Roman"/>
          <w:sz w:val="24"/>
          <w:szCs w:val="24"/>
        </w:rPr>
        <w:t>бюджетного кредита</w:t>
      </w:r>
      <w:r w:rsidR="003E6FE5" w:rsidRPr="00911602">
        <w:rPr>
          <w:rFonts w:ascii="Times New Roman" w:hAnsi="Times New Roman" w:cs="Times New Roman"/>
          <w:sz w:val="24"/>
          <w:szCs w:val="24"/>
        </w:rPr>
        <w:t xml:space="preserve">, </w:t>
      </w:r>
      <w:r w:rsidR="00B7491D" w:rsidRPr="00911602">
        <w:rPr>
          <w:rFonts w:ascii="Times New Roman" w:hAnsi="Times New Roman" w:cs="Times New Roman"/>
          <w:sz w:val="24"/>
          <w:szCs w:val="24"/>
        </w:rPr>
        <w:t>полу</w:t>
      </w:r>
      <w:r w:rsidR="00B7491D">
        <w:rPr>
          <w:rFonts w:ascii="Times New Roman" w:hAnsi="Times New Roman" w:cs="Times New Roman"/>
          <w:sz w:val="24"/>
          <w:szCs w:val="24"/>
        </w:rPr>
        <w:t>ченного</w:t>
      </w:r>
      <w:r w:rsidR="00C91175" w:rsidRPr="00911602">
        <w:rPr>
          <w:rFonts w:ascii="Times New Roman" w:hAnsi="Times New Roman" w:cs="Times New Roman"/>
          <w:sz w:val="24"/>
          <w:szCs w:val="24"/>
        </w:rPr>
        <w:t xml:space="preserve"> ранее из</w:t>
      </w:r>
      <w:r w:rsidR="003E6FE5" w:rsidRPr="0091160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91175" w:rsidRPr="00911602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="00315B8E" w:rsidRPr="00911602">
        <w:rPr>
          <w:rFonts w:ascii="Times New Roman" w:hAnsi="Times New Roman" w:cs="Times New Roman"/>
          <w:sz w:val="24"/>
          <w:szCs w:val="24"/>
        </w:rPr>
        <w:t xml:space="preserve"> в размере 1 500</w:t>
      </w:r>
      <w:r w:rsidR="00911602" w:rsidRPr="00911602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4A55A7" w:rsidRPr="001E6D4E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E37F6" w:rsidRPr="00FD251D" w:rsidRDefault="004B57BA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51D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FD251D">
        <w:rPr>
          <w:rFonts w:ascii="Times New Roman" w:hAnsi="Times New Roman" w:cs="Times New Roman"/>
          <w:b/>
          <w:sz w:val="28"/>
          <w:szCs w:val="28"/>
        </w:rPr>
        <w:t>.</w:t>
      </w:r>
      <w:r w:rsidR="007A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FD251D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FD251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A553F5">
        <w:rPr>
          <w:rFonts w:ascii="Times New Roman" w:hAnsi="Times New Roman" w:cs="Times New Roman"/>
          <w:b/>
          <w:sz w:val="28"/>
          <w:szCs w:val="28"/>
        </w:rPr>
        <w:t xml:space="preserve"> «Поселок Серебряный Бор» Нерюнгринского района на 2017</w:t>
      </w:r>
      <w:r w:rsidR="004A55A7" w:rsidRPr="00FD25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3E7" w:rsidRPr="00624E49" w:rsidRDefault="00600A78" w:rsidP="00BE3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4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4C4112">
        <w:rPr>
          <w:rFonts w:ascii="Times New Roman" w:hAnsi="Times New Roman" w:cs="Times New Roman"/>
          <w:color w:val="000000" w:themeColor="text1"/>
          <w:sz w:val="24"/>
          <w:szCs w:val="24"/>
        </w:rPr>
        <w:t>01.11.2016</w:t>
      </w:r>
      <w:r w:rsidR="00927EE2" w:rsidRPr="00624E49">
        <w:rPr>
          <w:rFonts w:ascii="Times New Roman" w:hAnsi="Times New Roman" w:cs="Times New Roman"/>
          <w:sz w:val="24"/>
          <w:szCs w:val="24"/>
        </w:rPr>
        <w:t xml:space="preserve"> года объем муниципального внутр</w:t>
      </w:r>
      <w:r w:rsidRPr="00624E49">
        <w:rPr>
          <w:rFonts w:ascii="Times New Roman" w:hAnsi="Times New Roman" w:cs="Times New Roman"/>
          <w:sz w:val="24"/>
          <w:szCs w:val="24"/>
        </w:rPr>
        <w:t xml:space="preserve">еннего долга составил 4 500 </w:t>
      </w:r>
      <w:r w:rsidR="00927EE2" w:rsidRPr="00624E49">
        <w:rPr>
          <w:rFonts w:ascii="Times New Roman" w:hAnsi="Times New Roman" w:cs="Times New Roman"/>
          <w:sz w:val="24"/>
          <w:szCs w:val="24"/>
        </w:rPr>
        <w:t xml:space="preserve">тыс. </w:t>
      </w:r>
      <w:r w:rsidR="00D40A87" w:rsidRPr="00624E49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40A87" w:rsidRPr="00C74311" w:rsidRDefault="00E443E7" w:rsidP="00BE3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11">
        <w:rPr>
          <w:rFonts w:ascii="Times New Roman" w:hAnsi="Times New Roman" w:cs="Times New Roman"/>
          <w:sz w:val="24"/>
          <w:szCs w:val="24"/>
        </w:rPr>
        <w:t>Предельный о</w:t>
      </w:r>
      <w:r w:rsidR="00D40A87" w:rsidRPr="00C74311">
        <w:rPr>
          <w:rFonts w:ascii="Times New Roman" w:hAnsi="Times New Roman" w:cs="Times New Roman"/>
          <w:sz w:val="24"/>
          <w:szCs w:val="24"/>
        </w:rPr>
        <w:t xml:space="preserve">бъем муниципального долга соответствует статье 107 Бюджетного кодекса Российской Федерации. </w:t>
      </w:r>
    </w:p>
    <w:p w:rsidR="004A55A7" w:rsidRPr="007A1129" w:rsidRDefault="004A55A7" w:rsidP="00933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129">
        <w:rPr>
          <w:rFonts w:ascii="Times New Roman" w:eastAsia="Calibri" w:hAnsi="Times New Roman" w:cs="Times New Roman"/>
          <w:sz w:val="24"/>
          <w:szCs w:val="24"/>
        </w:rPr>
        <w:t>Долговая нагрузка на бюджет</w:t>
      </w:r>
      <w:r w:rsidR="00CB1728" w:rsidRPr="007A1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D55" w:rsidRPr="007A1129">
        <w:rPr>
          <w:rFonts w:ascii="Times New Roman" w:eastAsia="Calibri" w:hAnsi="Times New Roman" w:cs="Times New Roman"/>
          <w:sz w:val="24"/>
          <w:szCs w:val="24"/>
        </w:rPr>
        <w:t>городского поселения «Поселок Серебряный Бор»</w:t>
      </w:r>
      <w:r w:rsidRPr="007A1129">
        <w:rPr>
          <w:rFonts w:ascii="Times New Roman" w:eastAsia="Calibri" w:hAnsi="Times New Roman" w:cs="Times New Roman"/>
          <w:sz w:val="24"/>
          <w:szCs w:val="24"/>
        </w:rPr>
        <w:t xml:space="preserve"> Нерюнгринского района или отношение объема муниципального внутреннего долга к налоговым и неналоговым (собственным)  доходам бюджета ожидаемая</w:t>
      </w:r>
      <w:r w:rsidR="00600A78" w:rsidRPr="007A1129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8D2D55" w:rsidRPr="007A1129">
        <w:rPr>
          <w:rFonts w:ascii="Times New Roman" w:eastAsia="Calibri" w:hAnsi="Times New Roman" w:cs="Times New Roman"/>
          <w:sz w:val="24"/>
          <w:szCs w:val="24"/>
        </w:rPr>
        <w:t>7</w:t>
      </w:r>
      <w:r w:rsidR="005627D2" w:rsidRPr="007A112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7A1129" w:rsidRPr="007A1129">
        <w:rPr>
          <w:rFonts w:ascii="Times New Roman" w:eastAsia="Calibri" w:hAnsi="Times New Roman" w:cs="Times New Roman"/>
          <w:sz w:val="24"/>
          <w:szCs w:val="24"/>
        </w:rPr>
        <w:t xml:space="preserve"> составит 14,3</w:t>
      </w:r>
      <w:r w:rsidR="00600A78" w:rsidRPr="007A11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4A55A7" w:rsidRPr="00013757" w:rsidRDefault="004A55A7" w:rsidP="00933A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757">
        <w:rPr>
          <w:rFonts w:ascii="Times New Roman" w:eastAsia="Calibri" w:hAnsi="Times New Roman" w:cs="Times New Roman"/>
          <w:sz w:val="24"/>
          <w:szCs w:val="24"/>
        </w:rPr>
        <w:t>В соответствии с принимаемым проектом решения о бюджете</w:t>
      </w:r>
      <w:r w:rsidR="00013757" w:rsidRPr="0001375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«Поселок Серебряный Бор» </w:t>
      </w:r>
      <w:r w:rsidRPr="0001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7F6" w:rsidRPr="00013757">
        <w:rPr>
          <w:rFonts w:ascii="Times New Roman" w:eastAsia="Calibri" w:hAnsi="Times New Roman" w:cs="Times New Roman"/>
          <w:sz w:val="24"/>
          <w:szCs w:val="24"/>
        </w:rPr>
        <w:t xml:space="preserve">Нерюнгринского района </w:t>
      </w:r>
      <w:r w:rsidR="00013757" w:rsidRPr="00013757">
        <w:rPr>
          <w:rFonts w:ascii="Times New Roman" w:eastAsia="Calibri" w:hAnsi="Times New Roman" w:cs="Times New Roman"/>
          <w:sz w:val="24"/>
          <w:szCs w:val="24"/>
        </w:rPr>
        <w:t>на 2017</w:t>
      </w:r>
      <w:r w:rsidR="005627D2" w:rsidRPr="00013757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013757" w:rsidRPr="00013757">
        <w:rPr>
          <w:rFonts w:ascii="Times New Roman" w:eastAsia="Calibri" w:hAnsi="Times New Roman" w:cs="Times New Roman"/>
          <w:sz w:val="24"/>
          <w:szCs w:val="24"/>
        </w:rPr>
        <w:t>долговая нагрузка в 2017</w:t>
      </w:r>
      <w:r w:rsidRPr="0001375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013757" w:rsidRPr="00013757">
        <w:rPr>
          <w:rFonts w:ascii="Times New Roman" w:eastAsia="Calibri" w:hAnsi="Times New Roman" w:cs="Times New Roman"/>
          <w:sz w:val="24"/>
          <w:szCs w:val="24"/>
        </w:rPr>
        <w:t xml:space="preserve">оду прогнозируется на уровне 14,3 </w:t>
      </w:r>
      <w:r w:rsidRPr="00013757">
        <w:rPr>
          <w:rFonts w:ascii="Times New Roman" w:eastAsia="Calibri" w:hAnsi="Times New Roman" w:cs="Times New Roman"/>
          <w:sz w:val="24"/>
          <w:szCs w:val="24"/>
        </w:rPr>
        <w:t>% к налоговым и неналоговым (собственным)  дох</w:t>
      </w:r>
      <w:r w:rsidR="00013757" w:rsidRPr="00013757">
        <w:rPr>
          <w:rFonts w:ascii="Times New Roman" w:eastAsia="Calibri" w:hAnsi="Times New Roman" w:cs="Times New Roman"/>
          <w:sz w:val="24"/>
          <w:szCs w:val="24"/>
        </w:rPr>
        <w:t>одам бюджета или в сумме 4 500</w:t>
      </w:r>
      <w:r w:rsidRPr="00013757">
        <w:rPr>
          <w:rFonts w:ascii="Times New Roman" w:eastAsia="Calibri" w:hAnsi="Times New Roman" w:cs="Times New Roman"/>
          <w:sz w:val="24"/>
          <w:szCs w:val="24"/>
        </w:rPr>
        <w:t xml:space="preserve"> тыс. рублей, что находится в пределах уровня экономической безопасности и установленных Бюджетным кодексом Р</w:t>
      </w:r>
      <w:r w:rsidR="00BE37F6" w:rsidRPr="00013757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013757">
        <w:rPr>
          <w:rFonts w:ascii="Times New Roman" w:eastAsia="Calibri" w:hAnsi="Times New Roman" w:cs="Times New Roman"/>
          <w:sz w:val="24"/>
          <w:szCs w:val="24"/>
        </w:rPr>
        <w:t>Ф</w:t>
      </w:r>
      <w:r w:rsidR="00BE37F6" w:rsidRPr="00013757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013757">
        <w:rPr>
          <w:rFonts w:ascii="Times New Roman" w:eastAsia="Calibri" w:hAnsi="Times New Roman" w:cs="Times New Roman"/>
          <w:sz w:val="24"/>
          <w:szCs w:val="24"/>
        </w:rPr>
        <w:t>ограничений.</w:t>
      </w:r>
    </w:p>
    <w:p w:rsidR="004A55A7" w:rsidRPr="00FD251D" w:rsidRDefault="004A55A7" w:rsidP="00933A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1D">
        <w:rPr>
          <w:rFonts w:ascii="Times New Roman" w:hAnsi="Times New Roman" w:cs="Times New Roman"/>
          <w:sz w:val="24"/>
          <w:szCs w:val="24"/>
        </w:rPr>
        <w:t>Сдерживание роста объема муниципального внутреннего долга на экономически безопасном уровне должно обеспечивать устойчивость бюджета</w:t>
      </w:r>
      <w:r w:rsidR="006B4605" w:rsidRPr="00FD251D">
        <w:rPr>
          <w:rFonts w:ascii="Times New Roman" w:hAnsi="Times New Roman" w:cs="Times New Roman"/>
          <w:sz w:val="24"/>
          <w:szCs w:val="24"/>
        </w:rPr>
        <w:t xml:space="preserve"> </w:t>
      </w:r>
      <w:r w:rsidR="006B4605" w:rsidRPr="00FD251D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FD251D">
        <w:rPr>
          <w:rFonts w:ascii="Times New Roman" w:hAnsi="Times New Roman" w:cs="Times New Roman"/>
          <w:sz w:val="24"/>
          <w:szCs w:val="24"/>
        </w:rPr>
        <w:t xml:space="preserve"> Нерюнгринского района по отношению к основным бюджетным рискам.</w:t>
      </w:r>
    </w:p>
    <w:p w:rsidR="004A55A7" w:rsidRPr="001E6D4E" w:rsidRDefault="004A55A7" w:rsidP="00AF5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A55A7" w:rsidRPr="00EA6BF4" w:rsidRDefault="004B57BA" w:rsidP="00B8123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F4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A55A7" w:rsidRPr="00EA6BF4">
        <w:rPr>
          <w:rFonts w:ascii="Times New Roman" w:hAnsi="Times New Roman" w:cs="Times New Roman"/>
          <w:b/>
          <w:sz w:val="28"/>
          <w:szCs w:val="28"/>
        </w:rPr>
        <w:t>. Программа муниципальных заимствований</w:t>
      </w:r>
      <w:r w:rsidR="00EA6BF4" w:rsidRPr="00EA6BF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«Поселок Серебряный Бор»</w:t>
      </w:r>
      <w:r w:rsidR="00B8123A" w:rsidRPr="00EA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BF4" w:rsidRPr="00EA6BF4">
        <w:rPr>
          <w:rFonts w:ascii="Times New Roman" w:hAnsi="Times New Roman" w:cs="Times New Roman"/>
          <w:b/>
          <w:sz w:val="28"/>
          <w:szCs w:val="28"/>
        </w:rPr>
        <w:t>Нерюнгринского района на 2017</w:t>
      </w:r>
      <w:r w:rsidR="004A55A7" w:rsidRPr="00EA6B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0389" w:rsidRPr="002A7897" w:rsidRDefault="004A55A7" w:rsidP="005A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97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730125" w:rsidRPr="002A7897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2017</w:t>
      </w:r>
      <w:r w:rsidRPr="002A7897">
        <w:rPr>
          <w:rFonts w:ascii="Times New Roman" w:hAnsi="Times New Roman" w:cs="Times New Roman"/>
          <w:sz w:val="24"/>
          <w:szCs w:val="24"/>
        </w:rPr>
        <w:t xml:space="preserve"> год </w:t>
      </w:r>
      <w:r w:rsidR="002A7897" w:rsidRPr="002A7897">
        <w:rPr>
          <w:rFonts w:ascii="Times New Roman" w:hAnsi="Times New Roman" w:cs="Times New Roman"/>
          <w:sz w:val="24"/>
          <w:szCs w:val="24"/>
        </w:rPr>
        <w:t>отражено погашение бюджетного кредита</w:t>
      </w:r>
      <w:r w:rsidR="008D251B" w:rsidRPr="002A7897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2A7897">
        <w:rPr>
          <w:rFonts w:ascii="Times New Roman" w:hAnsi="Times New Roman" w:cs="Times New Roman"/>
          <w:sz w:val="24"/>
          <w:szCs w:val="24"/>
        </w:rPr>
        <w:t xml:space="preserve"> и</w:t>
      </w:r>
      <w:r w:rsidR="008D251B" w:rsidRPr="002A7897">
        <w:rPr>
          <w:rFonts w:ascii="Times New Roman" w:hAnsi="Times New Roman" w:cs="Times New Roman"/>
          <w:sz w:val="24"/>
          <w:szCs w:val="24"/>
        </w:rPr>
        <w:t>з бюджета Нерюнгринского района</w:t>
      </w:r>
      <w:r w:rsidR="005E0389" w:rsidRPr="002A7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5A7" w:rsidRPr="005A020E" w:rsidRDefault="00DB5CFC" w:rsidP="005A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CFC">
        <w:rPr>
          <w:rFonts w:ascii="Times New Roman" w:hAnsi="Times New Roman" w:cs="Times New Roman"/>
          <w:sz w:val="24"/>
          <w:szCs w:val="24"/>
        </w:rPr>
        <w:t>Погашение бюджетного кредита предусмотрено в размере 1 500,0</w:t>
      </w:r>
      <w:r w:rsidR="004A55A7" w:rsidRPr="00DB5C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E0389" w:rsidRPr="00DB5CFC">
        <w:rPr>
          <w:rFonts w:ascii="Times New Roman" w:hAnsi="Times New Roman" w:cs="Times New Roman"/>
          <w:sz w:val="24"/>
          <w:szCs w:val="24"/>
        </w:rPr>
        <w:t xml:space="preserve">.   </w:t>
      </w:r>
      <w:r w:rsidR="004A55A7" w:rsidRPr="005A020E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и предоставление бюджетных кредитов другим бюджетам бюджетной системы из бюджета Нерюнгринского района </w:t>
      </w:r>
      <w:r w:rsidR="00DD424B" w:rsidRPr="005A020E">
        <w:rPr>
          <w:rFonts w:ascii="Times New Roman" w:hAnsi="Times New Roman" w:cs="Times New Roman"/>
          <w:sz w:val="24"/>
          <w:szCs w:val="24"/>
        </w:rPr>
        <w:t>в 2017</w:t>
      </w:r>
      <w:r w:rsidR="008D251B" w:rsidRPr="005A020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55A7" w:rsidRPr="005A020E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4A55A7" w:rsidRPr="00A968E7" w:rsidRDefault="004A55A7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E7">
        <w:rPr>
          <w:rFonts w:ascii="Times New Roman" w:hAnsi="Times New Roman" w:cs="Times New Roman"/>
          <w:sz w:val="24"/>
          <w:szCs w:val="24"/>
        </w:rPr>
        <w:t xml:space="preserve">В результате принимаемого проекта </w:t>
      </w:r>
      <w:r w:rsidRPr="00A968E7">
        <w:rPr>
          <w:rFonts w:ascii="Times New Roman" w:eastAsia="Calibri" w:hAnsi="Times New Roman" w:cs="Times New Roman"/>
          <w:sz w:val="24"/>
          <w:szCs w:val="24"/>
        </w:rPr>
        <w:t>решения о бюджете</w:t>
      </w:r>
      <w:r w:rsidRPr="00A968E7">
        <w:rPr>
          <w:rFonts w:ascii="Times New Roman" w:hAnsi="Times New Roman" w:cs="Times New Roman"/>
          <w:sz w:val="24"/>
          <w:szCs w:val="24"/>
        </w:rPr>
        <w:t xml:space="preserve"> объем муниципального внутреннего долга</w:t>
      </w:r>
      <w:r w:rsidR="00A968E7" w:rsidRPr="00A968E7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Серебряный Бор»</w:t>
      </w:r>
      <w:r w:rsidRPr="00A968E7">
        <w:rPr>
          <w:rFonts w:ascii="Times New Roman" w:hAnsi="Times New Roman" w:cs="Times New Roman"/>
          <w:sz w:val="24"/>
          <w:szCs w:val="24"/>
        </w:rPr>
        <w:t xml:space="preserve"> Нерюнгринского район</w:t>
      </w:r>
      <w:r w:rsidR="00DD424B" w:rsidRPr="00A968E7">
        <w:rPr>
          <w:rFonts w:ascii="Times New Roman" w:hAnsi="Times New Roman" w:cs="Times New Roman"/>
          <w:sz w:val="24"/>
          <w:szCs w:val="24"/>
        </w:rPr>
        <w:t>а по состоянию на 01 января 2018</w:t>
      </w:r>
      <w:r w:rsidRPr="00A968E7">
        <w:rPr>
          <w:rFonts w:ascii="Times New Roman" w:hAnsi="Times New Roman" w:cs="Times New Roman"/>
          <w:sz w:val="24"/>
          <w:szCs w:val="24"/>
        </w:rPr>
        <w:t xml:space="preserve"> года снизится </w:t>
      </w:r>
      <w:r w:rsidR="00DD424B" w:rsidRPr="00A968E7">
        <w:rPr>
          <w:rFonts w:ascii="Times New Roman" w:hAnsi="Times New Roman" w:cs="Times New Roman"/>
          <w:sz w:val="24"/>
          <w:szCs w:val="24"/>
        </w:rPr>
        <w:t>на 1 500,0 тыс. рублей и составит 3 000,0</w:t>
      </w:r>
      <w:r w:rsidRPr="00A968E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24834" w:rsidRPr="001E6D4E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80DDE" w:rsidRPr="00E83773" w:rsidRDefault="00606048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443E7" w:rsidRPr="00E83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ыводы</w:t>
      </w:r>
    </w:p>
    <w:p w:rsidR="00BB5B67" w:rsidRPr="005E7A17" w:rsidRDefault="00BB5B6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885" w:rsidRDefault="00FD5885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17">
        <w:rPr>
          <w:rFonts w:ascii="Times New Roman" w:hAnsi="Times New Roman" w:cs="Times New Roman"/>
          <w:b/>
          <w:sz w:val="24"/>
          <w:szCs w:val="24"/>
        </w:rPr>
        <w:t>1</w:t>
      </w:r>
      <w:r w:rsidRPr="00E83773">
        <w:rPr>
          <w:rFonts w:ascii="Times New Roman" w:hAnsi="Times New Roman" w:cs="Times New Roman"/>
          <w:sz w:val="24"/>
          <w:szCs w:val="24"/>
        </w:rPr>
        <w:t>.</w:t>
      </w:r>
      <w:r w:rsidR="00E903BC">
        <w:rPr>
          <w:rFonts w:ascii="Times New Roman" w:hAnsi="Times New Roman" w:cs="Times New Roman"/>
          <w:sz w:val="24"/>
          <w:szCs w:val="24"/>
        </w:rPr>
        <w:t xml:space="preserve"> </w:t>
      </w:r>
      <w:r w:rsidR="00BA7736" w:rsidRPr="00E8377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E83773">
        <w:rPr>
          <w:rFonts w:ascii="Times New Roman" w:hAnsi="Times New Roman" w:cs="Times New Roman"/>
          <w:sz w:val="24"/>
          <w:szCs w:val="24"/>
        </w:rPr>
        <w:t xml:space="preserve">Серебряноборского поселкового Совета депутатов </w:t>
      </w:r>
      <w:r w:rsidR="00BA7736" w:rsidRPr="00E8377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96A7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="00BA7736" w:rsidRPr="00E83773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196A7A">
        <w:rPr>
          <w:rFonts w:ascii="Times New Roman" w:hAnsi="Times New Roman" w:cs="Times New Roman"/>
          <w:sz w:val="24"/>
          <w:szCs w:val="24"/>
        </w:rPr>
        <w:t>7</w:t>
      </w:r>
      <w:r w:rsidR="00BA7736" w:rsidRPr="00E83773">
        <w:rPr>
          <w:rFonts w:ascii="Times New Roman" w:hAnsi="Times New Roman" w:cs="Times New Roman"/>
          <w:sz w:val="24"/>
          <w:szCs w:val="24"/>
        </w:rPr>
        <w:t xml:space="preserve"> год» п</w:t>
      </w:r>
      <w:r w:rsidR="00424EC1" w:rsidRPr="00E83773"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="00BA7736" w:rsidRPr="00E8377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Положением о бюджетном процессе в </w:t>
      </w:r>
      <w:r w:rsidR="002B217F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F01A53">
        <w:rPr>
          <w:rFonts w:ascii="Times New Roman" w:hAnsi="Times New Roman" w:cs="Times New Roman"/>
          <w:sz w:val="24"/>
          <w:szCs w:val="24"/>
        </w:rPr>
        <w:t>городское поселение «Поселок Серебряный Бор» Нерюнгринского района</w:t>
      </w:r>
      <w:r w:rsidR="00BA7736" w:rsidRPr="00E8377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1A641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11EBE">
        <w:rPr>
          <w:rFonts w:ascii="Times New Roman" w:hAnsi="Times New Roman" w:cs="Times New Roman"/>
          <w:sz w:val="24"/>
          <w:szCs w:val="24"/>
        </w:rPr>
        <w:t>поселковой администрации городского поселения «Поселок Серебряный Бор» Нерюнгринского района от 04.02.2015 № 09-пс.</w:t>
      </w:r>
    </w:p>
    <w:p w:rsidR="00CB7263" w:rsidRDefault="00CB7263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17" w:rsidRDefault="00CB7263" w:rsidP="005E7A1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</w:rPr>
        <w:t xml:space="preserve">2. </w:t>
      </w:r>
      <w:r w:rsidR="005E7A17" w:rsidRPr="002A3FDD">
        <w:rPr>
          <w:rFonts w:ascii="Times New Roman" w:hAnsi="Times New Roman" w:cs="Times New Roman"/>
          <w:b w:val="0"/>
          <w:color w:val="auto"/>
        </w:rPr>
        <w:t xml:space="preserve">В соответствии со статьи 184.2 </w:t>
      </w:r>
      <w:r w:rsidR="005E7A17" w:rsidRPr="002A3FDD">
        <w:rPr>
          <w:rFonts w:ascii="Times New Roman" w:hAnsi="Times New Roman" w:cs="Times New Roman"/>
          <w:b w:val="0"/>
          <w:color w:val="auto"/>
          <w:lang w:eastAsia="ru-RU"/>
        </w:rPr>
        <w:t>Бюджетного кодекса Российской Федерации от 31 июля 1998 № 145-ФЗ</w:t>
      </w:r>
      <w:r w:rsidR="005E7A17">
        <w:rPr>
          <w:rFonts w:ascii="Times New Roman" w:hAnsi="Times New Roman" w:cs="Times New Roman"/>
          <w:b w:val="0"/>
          <w:color w:val="auto"/>
          <w:lang w:eastAsia="ru-RU"/>
        </w:rPr>
        <w:t xml:space="preserve"> одновременно с проектом бюджета предоставляется утвержденный среднесрочный финансовый план, предварительные итоги социально-экономического развития за истекший период текущего финансового года. </w:t>
      </w:r>
      <w:r w:rsidR="005E7A17">
        <w:rPr>
          <w:rFonts w:ascii="Times New Roman" w:hAnsi="Times New Roman" w:cs="Times New Roman"/>
          <w:color w:val="auto"/>
        </w:rPr>
        <w:t xml:space="preserve"> </w:t>
      </w:r>
      <w:r w:rsidR="005E7A17">
        <w:rPr>
          <w:rFonts w:ascii="Times New Roman" w:hAnsi="Times New Roman" w:cs="Times New Roman"/>
          <w:b w:val="0"/>
          <w:color w:val="auto"/>
          <w:lang w:eastAsia="ru-RU"/>
        </w:rPr>
        <w:t>П</w:t>
      </w:r>
      <w:r w:rsidR="005E7A17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редоставленный проект среднесрочного плана не утвержден администрацией городского поселения «Поселок Серебряный Бор» Нерюнгринского района. </w:t>
      </w:r>
      <w:r w:rsidR="005E7A17">
        <w:rPr>
          <w:rFonts w:ascii="Times New Roman" w:hAnsi="Times New Roman" w:cs="Times New Roman"/>
          <w:b w:val="0"/>
          <w:color w:val="auto"/>
          <w:lang w:eastAsia="ru-RU"/>
        </w:rPr>
        <w:t>Итоги социально-экономического развития за истекший период текущего финансового года администрацией городского поселения «Поселок Серебряный Бор» Нерюнгринского района не предоставлены.</w:t>
      </w:r>
    </w:p>
    <w:p w:rsidR="00215324" w:rsidRDefault="00215324" w:rsidP="00215324">
      <w:pPr>
        <w:spacing w:after="0" w:line="240" w:lineRule="auto"/>
        <w:jc w:val="both"/>
        <w:rPr>
          <w:lang w:eastAsia="ru-RU"/>
        </w:rPr>
      </w:pPr>
    </w:p>
    <w:p w:rsidR="005E7A17" w:rsidRDefault="00215324" w:rsidP="0021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5324">
        <w:rPr>
          <w:b/>
          <w:sz w:val="24"/>
          <w:szCs w:val="24"/>
          <w:lang w:eastAsia="ru-RU"/>
        </w:rPr>
        <w:t>3</w:t>
      </w:r>
      <w:r w:rsidRPr="00215324">
        <w:rPr>
          <w:sz w:val="24"/>
          <w:szCs w:val="24"/>
          <w:lang w:eastAsia="ru-RU"/>
        </w:rPr>
        <w:t>.</w:t>
      </w:r>
      <w:r>
        <w:rPr>
          <w:lang w:eastAsia="ru-RU"/>
        </w:rPr>
        <w:t xml:space="preserve"> </w:t>
      </w:r>
      <w:r w:rsidR="005E7A17" w:rsidRPr="003A0BC1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5E7A17" w:rsidRPr="003A0B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A17" w:rsidRPr="003A0BC1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3 статьи 173  Бюджетного кодекса Российской Федерации от 31 июля 1998 № 145-ФЗ  </w:t>
      </w:r>
      <w:r w:rsidR="005E7A17" w:rsidRPr="003A0BC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A1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E7A17" w:rsidRPr="002A3FDD">
        <w:rPr>
          <w:rFonts w:ascii="Times New Roman" w:hAnsi="Times New Roman" w:cs="Times New Roman"/>
          <w:sz w:val="24"/>
          <w:szCs w:val="24"/>
          <w:lang w:eastAsia="ru-RU"/>
        </w:rPr>
        <w:t xml:space="preserve">рогноз социально-экономического развития городского поселения «Поселок Серебряный Бор» Нерюнгринского района предоставлен без одобрения администрацией городского поселения «Поселок Серебряный Бор» Нерюнгринского района и без решения о внесении проекта бюджета на рассмотрения Серебряноборского поселкового Совета депутатов. </w:t>
      </w:r>
    </w:p>
    <w:p w:rsidR="00246C57" w:rsidRDefault="00246C57" w:rsidP="0021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C57" w:rsidRDefault="00246C57" w:rsidP="0024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C5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ED">
        <w:rPr>
          <w:rFonts w:ascii="Times New Roman" w:hAnsi="Times New Roman" w:cs="Times New Roman"/>
          <w:sz w:val="24"/>
          <w:szCs w:val="24"/>
        </w:rPr>
        <w:t xml:space="preserve">Необходимо отметить, что в соответствии со статьей 173 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 июля 1998 № 145-ФЗ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 городского поселения «Поселок Серебряный Бор» Нерюнгринского района  </w:t>
      </w:r>
      <w:r w:rsidRPr="00992FE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прогноз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разрабатывается на период не менее трех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FE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5FF" w:rsidRPr="00992FED" w:rsidRDefault="002035FF" w:rsidP="00246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4A" w:rsidRPr="00EE7620" w:rsidRDefault="00B7414A" w:rsidP="00B7414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E762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EE762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городское поселение «Поселок Серебряный Бор» Нерюнгринского района, утвержденного </w:t>
      </w:r>
      <w:r w:rsidRPr="00EE7620">
        <w:rPr>
          <w:rFonts w:ascii="Times New Roman" w:hAnsi="Times New Roman" w:cs="Times New Roman"/>
          <w:sz w:val="24"/>
          <w:szCs w:val="24"/>
        </w:rPr>
        <w:lastRenderedPageBreak/>
        <w:t>Постановлением поселковой админ</w:t>
      </w:r>
      <w:r>
        <w:rPr>
          <w:rFonts w:ascii="Times New Roman" w:hAnsi="Times New Roman" w:cs="Times New Roman"/>
          <w:sz w:val="24"/>
          <w:szCs w:val="24"/>
        </w:rPr>
        <w:t>истрации городского поселения «П</w:t>
      </w:r>
      <w:r w:rsidRPr="00EE7620">
        <w:rPr>
          <w:rFonts w:ascii="Times New Roman" w:hAnsi="Times New Roman" w:cs="Times New Roman"/>
          <w:sz w:val="24"/>
          <w:szCs w:val="24"/>
        </w:rPr>
        <w:t>оселок Серебряный Бор» Нерюнгринского района от 04.02.2014 № 09-пс в составе показателей, предоставленных для рассмотрения проекта решения о местном бюджете сведения об объеме межбюджетных трансфертов, ожидаемых к получению в 2017 году из государственного бюджета Республики Саха (Якутия) предоставлены не в полном объеме.</w:t>
      </w:r>
    </w:p>
    <w:p w:rsidR="00246C57" w:rsidRDefault="00246C57" w:rsidP="0021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BEC" w:rsidRDefault="00B7414A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A">
        <w:rPr>
          <w:rFonts w:ascii="Times New Roman" w:hAnsi="Times New Roman" w:cs="Times New Roman"/>
          <w:b/>
          <w:sz w:val="24"/>
          <w:szCs w:val="24"/>
        </w:rPr>
        <w:t>6</w:t>
      </w:r>
      <w:r w:rsidR="00A66ED9" w:rsidRPr="00B7414A">
        <w:rPr>
          <w:rFonts w:ascii="Times New Roman" w:hAnsi="Times New Roman" w:cs="Times New Roman"/>
          <w:b/>
          <w:sz w:val="24"/>
          <w:szCs w:val="24"/>
        </w:rPr>
        <w:t>.</w:t>
      </w:r>
      <w:r w:rsidR="00C22BEC" w:rsidRPr="00C22BEC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городского поселения «Поселок Серебряный Бор»</w:t>
      </w:r>
      <w:r w:rsidR="00C22BEC" w:rsidRPr="00722A15">
        <w:rPr>
          <w:rFonts w:ascii="Times New Roman" w:hAnsi="Times New Roman" w:cs="Times New Roman"/>
          <w:sz w:val="24"/>
          <w:szCs w:val="24"/>
        </w:rPr>
        <w:t xml:space="preserve"> Нерюнгринского района на 2017 год прогнозируется в объеме </w:t>
      </w:r>
      <w:r w:rsidR="00C22BEC" w:rsidRPr="00B74698">
        <w:rPr>
          <w:rFonts w:ascii="Times New Roman" w:hAnsi="Times New Roman" w:cs="Times New Roman"/>
          <w:sz w:val="24"/>
          <w:szCs w:val="24"/>
        </w:rPr>
        <w:t xml:space="preserve">39 643,9 тыс. рублей, в том числе собственных доходов </w:t>
      </w:r>
      <w:r w:rsidR="00C22BEC" w:rsidRPr="00B74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31 522,9</w:t>
      </w:r>
      <w:r w:rsidR="00C2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BEC" w:rsidRPr="00B74698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="00C22BEC" w:rsidRPr="007326F6">
        <w:rPr>
          <w:rFonts w:ascii="Times New Roman" w:hAnsi="Times New Roman" w:cs="Times New Roman"/>
          <w:sz w:val="24"/>
          <w:szCs w:val="24"/>
        </w:rPr>
        <w:t>налоговых доходов 23 227,9 тыс. рублей, неналоговых доходов 8 295 тыс. рублей и безвозмездных поступлений 8 121,0 тыс. рублей.</w:t>
      </w:r>
    </w:p>
    <w:p w:rsidR="000263CC" w:rsidRDefault="000263CC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CC" w:rsidRPr="00604495" w:rsidRDefault="000263CC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263C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04495">
        <w:rPr>
          <w:rFonts w:ascii="Times New Roman" w:hAnsi="Times New Roman" w:cs="Times New Roman"/>
          <w:sz w:val="24"/>
          <w:szCs w:val="24"/>
        </w:rPr>
        <w:t>Прогноз налоговых доходов городского поселения «Поселок Се</w:t>
      </w:r>
      <w:r w:rsidR="00604495" w:rsidRPr="00604495">
        <w:rPr>
          <w:rFonts w:ascii="Times New Roman" w:hAnsi="Times New Roman" w:cs="Times New Roman"/>
          <w:sz w:val="24"/>
          <w:szCs w:val="24"/>
        </w:rPr>
        <w:t xml:space="preserve">ребряный Бор» Нерюнгринского района </w:t>
      </w:r>
      <w:r w:rsidR="00604495">
        <w:rPr>
          <w:rFonts w:ascii="Times New Roman" w:hAnsi="Times New Roman" w:cs="Times New Roman"/>
          <w:sz w:val="24"/>
          <w:szCs w:val="24"/>
        </w:rPr>
        <w:t xml:space="preserve">рассчитан из </w:t>
      </w:r>
      <w:r w:rsidR="007A7E49">
        <w:rPr>
          <w:rFonts w:ascii="Times New Roman" w:hAnsi="Times New Roman" w:cs="Times New Roman"/>
          <w:sz w:val="24"/>
          <w:szCs w:val="24"/>
        </w:rPr>
        <w:t xml:space="preserve">ожидаемого поступления налогов в 2016 году </w:t>
      </w:r>
      <w:r w:rsidR="006005E9">
        <w:rPr>
          <w:rFonts w:ascii="Times New Roman" w:hAnsi="Times New Roman" w:cs="Times New Roman"/>
          <w:sz w:val="24"/>
          <w:szCs w:val="24"/>
        </w:rPr>
        <w:t>и данных Министерства экономики Республики Саха (Якутия).</w:t>
      </w:r>
    </w:p>
    <w:p w:rsidR="006C7C65" w:rsidRDefault="00700C9E" w:rsidP="0060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EB5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2017 год» от 03.11.2016 № 698 установлен коэффициент-дефлятор, необходимый в целях</w:t>
      </w:r>
      <w:r w:rsidR="006C7C65">
        <w:rPr>
          <w:rFonts w:ascii="Times New Roman" w:hAnsi="Times New Roman" w:cs="Times New Roman"/>
          <w:sz w:val="24"/>
          <w:szCs w:val="24"/>
        </w:rPr>
        <w:t>:</w:t>
      </w:r>
    </w:p>
    <w:p w:rsidR="00700C9E" w:rsidRPr="00DD7EB5" w:rsidRDefault="006C7C65" w:rsidP="0060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C9E" w:rsidRPr="00DD7EB5">
        <w:rPr>
          <w:rFonts w:ascii="Times New Roman" w:hAnsi="Times New Roman" w:cs="Times New Roman"/>
          <w:sz w:val="24"/>
          <w:szCs w:val="24"/>
        </w:rPr>
        <w:t xml:space="preserve"> применения главы 23 Налогового Кодекса Российской Федерации, равный 1,623. При формировании прогноза поступления налога на доходы физических лиц на 2017 год нео</w:t>
      </w:r>
      <w:r w:rsidR="009A4BF2">
        <w:rPr>
          <w:rFonts w:ascii="Times New Roman" w:hAnsi="Times New Roman" w:cs="Times New Roman"/>
          <w:sz w:val="24"/>
          <w:szCs w:val="24"/>
        </w:rPr>
        <w:t>бходимо учесть данное изменение;</w:t>
      </w:r>
    </w:p>
    <w:p w:rsidR="00700C9E" w:rsidRPr="00747CB8" w:rsidRDefault="006C7C65" w:rsidP="0060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0C9E" w:rsidRPr="00747CB8">
        <w:rPr>
          <w:rFonts w:ascii="Times New Roman" w:hAnsi="Times New Roman" w:cs="Times New Roman"/>
          <w:sz w:val="24"/>
          <w:szCs w:val="24"/>
        </w:rPr>
        <w:t xml:space="preserve"> применения главы 32. Налогового Кодекса Р</w:t>
      </w:r>
      <w:r w:rsidR="00700C9E">
        <w:rPr>
          <w:rFonts w:ascii="Times New Roman" w:hAnsi="Times New Roman" w:cs="Times New Roman"/>
          <w:sz w:val="24"/>
          <w:szCs w:val="24"/>
        </w:rPr>
        <w:t>оссийской Федерации равный 1,425</w:t>
      </w:r>
      <w:r w:rsidR="00700C9E" w:rsidRPr="00747CB8">
        <w:rPr>
          <w:rFonts w:ascii="Times New Roman" w:hAnsi="Times New Roman" w:cs="Times New Roman"/>
          <w:sz w:val="24"/>
          <w:szCs w:val="24"/>
        </w:rPr>
        <w:t>. При формировании прогноза поступле</w:t>
      </w:r>
      <w:r w:rsidR="00700C9E">
        <w:rPr>
          <w:rFonts w:ascii="Times New Roman" w:hAnsi="Times New Roman" w:cs="Times New Roman"/>
          <w:sz w:val="24"/>
          <w:szCs w:val="24"/>
        </w:rPr>
        <w:t>ния налога, на имущество на 2017</w:t>
      </w:r>
      <w:r w:rsidR="00700C9E" w:rsidRPr="00747CB8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9A4BF2">
        <w:rPr>
          <w:rFonts w:ascii="Times New Roman" w:hAnsi="Times New Roman" w:cs="Times New Roman"/>
          <w:sz w:val="24"/>
          <w:szCs w:val="24"/>
        </w:rPr>
        <w:t>.</w:t>
      </w:r>
    </w:p>
    <w:p w:rsidR="00700C9E" w:rsidRDefault="00700C9E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71294" w:rsidRDefault="00B34C31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94">
        <w:rPr>
          <w:rFonts w:ascii="Times New Roman" w:hAnsi="Times New Roman" w:cs="Times New Roman"/>
          <w:b/>
          <w:sz w:val="24"/>
          <w:szCs w:val="24"/>
        </w:rPr>
        <w:t>8.</w:t>
      </w:r>
      <w:r w:rsidRPr="00571294">
        <w:rPr>
          <w:rFonts w:ascii="Times New Roman" w:hAnsi="Times New Roman" w:cs="Times New Roman"/>
          <w:sz w:val="24"/>
          <w:szCs w:val="24"/>
        </w:rPr>
        <w:t xml:space="preserve"> </w:t>
      </w:r>
      <w:r w:rsidR="00571294" w:rsidRPr="00571294">
        <w:rPr>
          <w:rFonts w:ascii="Times New Roman" w:hAnsi="Times New Roman" w:cs="Times New Roman"/>
          <w:b/>
          <w:sz w:val="24"/>
          <w:szCs w:val="24"/>
        </w:rPr>
        <w:t>В</w:t>
      </w:r>
      <w:r w:rsidR="00571294" w:rsidRPr="00DA3366">
        <w:rPr>
          <w:rFonts w:ascii="Times New Roman" w:hAnsi="Times New Roman" w:cs="Times New Roman"/>
          <w:b/>
          <w:sz w:val="24"/>
          <w:szCs w:val="24"/>
        </w:rPr>
        <w:t xml:space="preserve"> нарушение</w:t>
      </w:r>
      <w:r w:rsidR="00571294">
        <w:rPr>
          <w:rFonts w:ascii="Times New Roman" w:hAnsi="Times New Roman" w:cs="Times New Roman"/>
          <w:sz w:val="24"/>
          <w:szCs w:val="24"/>
        </w:rPr>
        <w:t xml:space="preserve"> Федерального закона 21.12.2001 № 178-ФЗ «О приватизации государственного и муниципального имущества» в городском поселение «Поселок Серебряный Бор» Нерюнгринского района отсутствует Порядок планирования приватизации имущества находящегося в муниципальной собственности. </w:t>
      </w:r>
    </w:p>
    <w:p w:rsidR="00600BA1" w:rsidRDefault="00600BA1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BA1" w:rsidRDefault="00571294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9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Предоставленный в Контрольно-счетную палату МО «Нерюнгринский район» план приватизации имущества городского поселения «Поселок Серебряный Бор» Нерюнгринского района на 2016 год в нарушение  Федерального закона 21.12.2001 № 178-ФЗ «О приватизации государственного и муниципального имущества» не содержит установленных законом способов приватизации. Так же не возможно точно определить срок приватизации имущества находящегося в муниципальной собственности городского поселения «Поселок Серебряный Бор» Нерюнгринского района</w:t>
      </w:r>
      <w:r w:rsidR="00F20BC4">
        <w:rPr>
          <w:rFonts w:ascii="Times New Roman" w:hAnsi="Times New Roman" w:cs="Times New Roman"/>
          <w:sz w:val="24"/>
          <w:szCs w:val="24"/>
        </w:rPr>
        <w:t xml:space="preserve"> и объема доходов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71294" w:rsidRPr="00043D33" w:rsidRDefault="00571294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294" w:rsidRPr="00AB568E" w:rsidRDefault="00571294" w:rsidP="0057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B568E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AB568E">
        <w:rPr>
          <w:rFonts w:ascii="Times New Roman" w:hAnsi="Times New Roman" w:cs="Times New Roman"/>
          <w:sz w:val="24"/>
          <w:szCs w:val="24"/>
        </w:rPr>
        <w:t xml:space="preserve">пункта 4 статьи 192 Бюджетного кодекса Российской Федерации проект бюджета </w:t>
      </w:r>
      <w:r>
        <w:rPr>
          <w:rFonts w:ascii="Times New Roman" w:hAnsi="Times New Roman" w:cs="Times New Roman"/>
          <w:sz w:val="24"/>
          <w:szCs w:val="24"/>
        </w:rPr>
        <w:t>на 2017</w:t>
      </w:r>
      <w:r w:rsidRPr="00AB568E">
        <w:rPr>
          <w:rFonts w:ascii="Times New Roman" w:hAnsi="Times New Roman" w:cs="Times New Roman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</w:t>
      </w:r>
      <w:r w:rsidR="008440F7">
        <w:rPr>
          <w:rFonts w:ascii="Times New Roman" w:hAnsi="Times New Roman" w:cs="Times New Roman"/>
          <w:sz w:val="24"/>
          <w:szCs w:val="24"/>
        </w:rPr>
        <w:t>учета доходов от приватизации муниципального имущества.</w:t>
      </w:r>
    </w:p>
    <w:p w:rsidR="00290127" w:rsidRDefault="00290127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00BA1" w:rsidRDefault="00600BA1" w:rsidP="00FA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A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51E84" w:rsidRPr="000C7E09">
        <w:rPr>
          <w:rFonts w:ascii="Times New Roman" w:hAnsi="Times New Roman" w:cs="Times New Roman"/>
          <w:sz w:val="24"/>
          <w:szCs w:val="24"/>
        </w:rPr>
        <w:t xml:space="preserve">В соответствии со статьи 184.2 </w:t>
      </w:r>
      <w:r w:rsidR="00A51E84" w:rsidRPr="000C7E0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от 31 июля 1998 № 145-ФЗ одновременно с проектом бюджета предоставляется </w:t>
      </w:r>
      <w:r w:rsidR="00A51E84" w:rsidRPr="000C7E09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51E84">
        <w:rPr>
          <w:rFonts w:ascii="Times New Roman" w:hAnsi="Times New Roman" w:cs="Times New Roman"/>
          <w:sz w:val="24"/>
          <w:szCs w:val="24"/>
        </w:rPr>
        <w:t xml:space="preserve">. Методики (проекты методик) и расчеты распределения межбюджетных трансфертов городским поселением «Поселок Серебряный Бор» Нерюнгринского района не были предоставлены. </w:t>
      </w:r>
      <w:r w:rsidR="00A51E84" w:rsidRPr="000C7E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0127" w:rsidRDefault="00290127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0495F" w:rsidRPr="004F5DC9" w:rsidRDefault="0010495F" w:rsidP="004F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проекте бюджета на 2017 год предусмотрен в сумме 38 143,9 тыс. рублей, в том числе объем программных расходов без учета республиканских средств на 2017 год предусмотрен в сумме 1 900,0 тыс. рублей, что составляет 5 % в расходах </w:t>
      </w:r>
      <w:r w:rsidRPr="00DF1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бюджета, предусмотренных за счет собственных средств. </w:t>
      </w:r>
      <w:r w:rsidRPr="004F5DC9">
        <w:rPr>
          <w:rFonts w:ascii="Times New Roman" w:hAnsi="Times New Roman" w:cs="Times New Roman"/>
          <w:sz w:val="24"/>
          <w:szCs w:val="24"/>
        </w:rPr>
        <w:t>Общий объем непрограммных расходов на 2017 год составит 36 243,9 тыс. рублей, или 95 % к общему объему расходов.</w:t>
      </w:r>
    </w:p>
    <w:p w:rsidR="0010495F" w:rsidRDefault="0010495F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0495F" w:rsidRDefault="004F5DC9" w:rsidP="0010495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5DC9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95F" w:rsidRPr="008E252B">
        <w:rPr>
          <w:rFonts w:ascii="Times New Roman" w:hAnsi="Times New Roman" w:cs="Times New Roman"/>
          <w:sz w:val="24"/>
          <w:szCs w:val="24"/>
        </w:rPr>
        <w:t>Согласно предоставленной структуре расходов бюджета, в соответствии с приоритетами, определенными бюджетной политикой городского поселения «Поселок Серебряный Бор» Нерюнгринского района, большая часть бюджетных расходов в 2016 году направлены на переселение граждан из аварийного и ветхого жилья, так же в соответствии с бюджетной политикой  на 2017 год переселение граждан из аварийного и ветхого жилья  остается приоритетным направлением</w:t>
      </w:r>
      <w:r w:rsidR="0010495F" w:rsidRPr="00FD086B">
        <w:rPr>
          <w:rFonts w:ascii="Times New Roman" w:hAnsi="Times New Roman" w:cs="Times New Roman"/>
          <w:sz w:val="24"/>
          <w:szCs w:val="24"/>
        </w:rPr>
        <w:t xml:space="preserve">. Тем не менее </w:t>
      </w:r>
      <w:r w:rsidR="0010495F">
        <w:rPr>
          <w:rFonts w:ascii="Times New Roman" w:hAnsi="Times New Roman" w:cs="Times New Roman"/>
          <w:sz w:val="24"/>
          <w:szCs w:val="24"/>
        </w:rPr>
        <w:t>расходной частью</w:t>
      </w:r>
      <w:r w:rsidR="0010495F" w:rsidRPr="00FD086B">
        <w:rPr>
          <w:rFonts w:ascii="Times New Roman" w:hAnsi="Times New Roman" w:cs="Times New Roman"/>
          <w:sz w:val="24"/>
          <w:szCs w:val="24"/>
        </w:rPr>
        <w:t xml:space="preserve"> </w:t>
      </w:r>
      <w:r w:rsidR="0010495F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440F7">
        <w:rPr>
          <w:rFonts w:ascii="Times New Roman" w:hAnsi="Times New Roman" w:cs="Times New Roman"/>
          <w:sz w:val="24"/>
          <w:szCs w:val="24"/>
        </w:rPr>
        <w:t>не предусмотрены</w:t>
      </w:r>
      <w:r w:rsidR="0010495F" w:rsidRPr="00FD086B">
        <w:rPr>
          <w:rFonts w:ascii="Times New Roman" w:hAnsi="Times New Roman" w:cs="Times New Roman"/>
          <w:sz w:val="24"/>
          <w:szCs w:val="24"/>
        </w:rPr>
        <w:t xml:space="preserve"> </w:t>
      </w:r>
      <w:r w:rsidR="0010495F">
        <w:rPr>
          <w:rFonts w:ascii="Times New Roman" w:hAnsi="Times New Roman" w:cs="Times New Roman"/>
          <w:sz w:val="24"/>
          <w:szCs w:val="24"/>
        </w:rPr>
        <w:t>бюджетные ассигнования на развитие приоритетных направлений. Так на 2016 год по направлению жилищное и коммунальное хозяйство предусмотрено 1 443 309,22 тыс.рублей, на 2017 год 3 866,0 тыс. рублей.</w:t>
      </w:r>
    </w:p>
    <w:p w:rsidR="0010495F" w:rsidRPr="001E6D4E" w:rsidRDefault="0010495F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06048" w:rsidRPr="00D547C5" w:rsidRDefault="00E443E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:rsidR="00811A44" w:rsidRDefault="00E24E2B" w:rsidP="00E2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5F4E" w:rsidRPr="00E24E2B">
        <w:rPr>
          <w:rFonts w:ascii="Times New Roman" w:hAnsi="Times New Roman" w:cs="Times New Roman"/>
          <w:sz w:val="24"/>
          <w:szCs w:val="24"/>
        </w:rPr>
        <w:t xml:space="preserve">В целях, обеспечения </w:t>
      </w:r>
      <w:r w:rsidR="00332179" w:rsidRPr="00E24E2B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D2155" w:rsidRPr="00E24E2B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8D2155" w:rsidRPr="00E24E2B">
        <w:rPr>
          <w:rFonts w:ascii="Times New Roman" w:hAnsi="Times New Roman" w:cs="Times New Roman"/>
          <w:sz w:val="24"/>
          <w:szCs w:val="24"/>
          <w:lang w:eastAsia="ru-RU"/>
        </w:rPr>
        <w:t>Бюджетного кодекса</w:t>
      </w:r>
      <w:r w:rsidR="00811A44">
        <w:rPr>
          <w:rFonts w:ascii="Times New Roman" w:hAnsi="Times New Roman" w:cs="Times New Roman"/>
          <w:sz w:val="24"/>
          <w:szCs w:val="24"/>
        </w:rPr>
        <w:t xml:space="preserve"> </w:t>
      </w:r>
      <w:r w:rsidR="008D2155" w:rsidRPr="008D2155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31 июля 1998 № 145-ФЗ</w:t>
      </w:r>
      <w:r w:rsidR="00F10C2E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рекомендовать</w:t>
      </w:r>
      <w:r w:rsidR="00811A4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278A" w:rsidRDefault="00811A44" w:rsidP="0080278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332179" w:rsidRPr="008D2155">
        <w:rPr>
          <w:rFonts w:ascii="Times New Roman" w:hAnsi="Times New Roman" w:cs="Times New Roman"/>
        </w:rPr>
        <w:t xml:space="preserve"> </w:t>
      </w:r>
      <w:r w:rsidR="00E40283">
        <w:rPr>
          <w:rFonts w:ascii="Times New Roman" w:hAnsi="Times New Roman" w:cs="Times New Roman"/>
          <w:b w:val="0"/>
          <w:color w:val="auto"/>
          <w:lang w:eastAsia="ru-RU"/>
        </w:rPr>
        <w:t>у</w:t>
      </w:r>
      <w:r w:rsidR="0080278A">
        <w:rPr>
          <w:rFonts w:ascii="Times New Roman" w:hAnsi="Times New Roman" w:cs="Times New Roman"/>
          <w:b w:val="0"/>
          <w:color w:val="auto"/>
          <w:lang w:eastAsia="ru-RU"/>
        </w:rPr>
        <w:t>твердить</w:t>
      </w:r>
      <w:r w:rsidR="0080278A" w:rsidRPr="002A3FDD">
        <w:rPr>
          <w:rFonts w:ascii="Times New Roman" w:hAnsi="Times New Roman" w:cs="Times New Roman"/>
          <w:b w:val="0"/>
          <w:color w:val="auto"/>
          <w:lang w:eastAsia="ru-RU"/>
        </w:rPr>
        <w:t xml:space="preserve"> проект среднесрочного плана городского поселения «Поселок Серебря</w:t>
      </w:r>
      <w:r w:rsidR="00F10C2E">
        <w:rPr>
          <w:rFonts w:ascii="Times New Roman" w:hAnsi="Times New Roman" w:cs="Times New Roman"/>
          <w:b w:val="0"/>
          <w:color w:val="auto"/>
          <w:lang w:eastAsia="ru-RU"/>
        </w:rPr>
        <w:t>ный Бор» Нерюнгринского района;</w:t>
      </w:r>
    </w:p>
    <w:p w:rsidR="00E40283" w:rsidRDefault="0080278A" w:rsidP="00E4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- </w:t>
      </w:r>
      <w:r w:rsidR="00E40283" w:rsidRPr="00E40283">
        <w:rPr>
          <w:rFonts w:ascii="Times New Roman" w:hAnsi="Times New Roman" w:cs="Times New Roman"/>
          <w:sz w:val="24"/>
          <w:szCs w:val="24"/>
          <w:lang w:eastAsia="ru-RU"/>
        </w:rPr>
        <w:t>одобрить</w:t>
      </w:r>
      <w:r w:rsidR="00E40283">
        <w:rPr>
          <w:lang w:eastAsia="ru-RU"/>
        </w:rPr>
        <w:t xml:space="preserve"> </w:t>
      </w:r>
      <w:r w:rsidR="00E4028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40283" w:rsidRPr="002A3FDD">
        <w:rPr>
          <w:rFonts w:ascii="Times New Roman" w:hAnsi="Times New Roman" w:cs="Times New Roman"/>
          <w:sz w:val="24"/>
          <w:szCs w:val="24"/>
          <w:lang w:eastAsia="ru-RU"/>
        </w:rPr>
        <w:t>рогноз социально-экономического развития городского поселения «Поселок Серебряный Бор» Нер</w:t>
      </w:r>
      <w:r w:rsidR="005A3C8D">
        <w:rPr>
          <w:rFonts w:ascii="Times New Roman" w:hAnsi="Times New Roman" w:cs="Times New Roman"/>
          <w:sz w:val="24"/>
          <w:szCs w:val="24"/>
          <w:lang w:eastAsia="ru-RU"/>
        </w:rPr>
        <w:t>юнгринского района, вынести решение</w:t>
      </w:r>
      <w:r w:rsidR="00E40283" w:rsidRPr="002A3FDD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проекта бюджета на рассмотрения Серебряноборског</w:t>
      </w:r>
      <w:r w:rsidR="00F10C2E">
        <w:rPr>
          <w:rFonts w:ascii="Times New Roman" w:hAnsi="Times New Roman" w:cs="Times New Roman"/>
          <w:sz w:val="24"/>
          <w:szCs w:val="24"/>
          <w:lang w:eastAsia="ru-RU"/>
        </w:rPr>
        <w:t>о поселкового Совета депутатов;</w:t>
      </w:r>
    </w:p>
    <w:p w:rsidR="00F10C2E" w:rsidRDefault="00F10C2E" w:rsidP="00F1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10C2E">
        <w:rPr>
          <w:rFonts w:ascii="Times New Roman" w:hAnsi="Times New Roman" w:cs="Times New Roman"/>
          <w:sz w:val="24"/>
          <w:szCs w:val="24"/>
          <w:lang w:eastAsia="ru-RU"/>
        </w:rPr>
        <w:t>прогноз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социально-экономи</w:t>
      </w:r>
      <w:r>
        <w:rPr>
          <w:rFonts w:ascii="Times New Roman" w:hAnsi="Times New Roman" w:cs="Times New Roman"/>
          <w:sz w:val="24"/>
          <w:szCs w:val="24"/>
          <w:lang w:eastAsia="ru-RU"/>
        </w:rPr>
        <w:t>ческого развития разработать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не менее трех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92F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FED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C14AFC">
        <w:rPr>
          <w:rFonts w:ascii="Times New Roman" w:hAnsi="Times New Roman" w:cs="Times New Roman"/>
          <w:sz w:val="24"/>
          <w:szCs w:val="24"/>
        </w:rPr>
        <w:t>;</w:t>
      </w:r>
    </w:p>
    <w:p w:rsidR="00DF0E19" w:rsidRDefault="00DF0E19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методики (проекты методик) и расчеты распределения межбюджетных трансфертов городским поселением «Поселок Серебр</w:t>
      </w:r>
      <w:r w:rsidR="005C28E0">
        <w:rPr>
          <w:rFonts w:ascii="Times New Roman" w:hAnsi="Times New Roman" w:cs="Times New Roman"/>
          <w:sz w:val="24"/>
          <w:szCs w:val="24"/>
        </w:rPr>
        <w:t>яный Бор» Нерюнгринского район</w:t>
      </w:r>
      <w:r w:rsidR="00E63698">
        <w:rPr>
          <w:rFonts w:ascii="Times New Roman" w:hAnsi="Times New Roman" w:cs="Times New Roman"/>
          <w:sz w:val="24"/>
          <w:szCs w:val="24"/>
        </w:rPr>
        <w:t>.</w:t>
      </w:r>
    </w:p>
    <w:p w:rsidR="0095600B" w:rsidRDefault="00A80A98" w:rsidP="00DF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00B">
        <w:rPr>
          <w:rFonts w:ascii="Times New Roman" w:hAnsi="Times New Roman" w:cs="Times New Roman"/>
          <w:sz w:val="24"/>
          <w:szCs w:val="24"/>
        </w:rPr>
        <w:t>. В соответствии с</w:t>
      </w:r>
      <w:r w:rsidR="00261F0B">
        <w:rPr>
          <w:rFonts w:ascii="Times New Roman" w:hAnsi="Times New Roman" w:cs="Times New Roman"/>
          <w:sz w:val="24"/>
          <w:szCs w:val="24"/>
        </w:rPr>
        <w:t xml:space="preserve"> Федеральным законом 21.12.2001 № 178-ФЗ «О приватизации государственного и муниципального имущества» разработать прогнозный</w:t>
      </w:r>
      <w:r w:rsidR="00261F0B" w:rsidRPr="00AB568E">
        <w:rPr>
          <w:rFonts w:ascii="Times New Roman" w:hAnsi="Times New Roman" w:cs="Times New Roman"/>
          <w:sz w:val="24"/>
          <w:szCs w:val="24"/>
        </w:rPr>
        <w:t xml:space="preserve"> план</w:t>
      </w:r>
      <w:r w:rsidR="00261F0B">
        <w:rPr>
          <w:rFonts w:ascii="Times New Roman" w:hAnsi="Times New Roman" w:cs="Times New Roman"/>
          <w:sz w:val="24"/>
          <w:szCs w:val="24"/>
        </w:rPr>
        <w:t xml:space="preserve"> (программу</w:t>
      </w:r>
      <w:r w:rsidR="00261F0B" w:rsidRPr="00AB568E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на очередной финансовый год и плановый </w:t>
      </w:r>
      <w:r w:rsidR="00261F0B">
        <w:rPr>
          <w:rFonts w:ascii="Times New Roman" w:hAnsi="Times New Roman" w:cs="Times New Roman"/>
          <w:sz w:val="24"/>
          <w:szCs w:val="24"/>
        </w:rPr>
        <w:t>период.</w:t>
      </w:r>
    </w:p>
    <w:p w:rsidR="00283748" w:rsidRPr="008D2155" w:rsidRDefault="00A80A98" w:rsidP="00283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3748" w:rsidRPr="008D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утверждением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 </w:t>
      </w:r>
      <w:r w:rsidR="00283748">
        <w:rPr>
          <w:rFonts w:ascii="Times New Roman" w:hAnsi="Times New Roman" w:cs="Times New Roman"/>
          <w:sz w:val="24"/>
          <w:szCs w:val="24"/>
        </w:rPr>
        <w:t>коэффициентов-дефляторов на 2017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 год Приказом </w:t>
      </w:r>
      <w:r w:rsidR="00283748" w:rsidRPr="008D2155">
        <w:rPr>
          <w:rStyle w:val="9"/>
          <w:rFonts w:eastAsiaTheme="minorHAnsi"/>
          <w:b w:val="0"/>
          <w:color w:val="auto"/>
          <w:sz w:val="24"/>
          <w:szCs w:val="24"/>
        </w:rPr>
        <w:t xml:space="preserve">Министерства экономического развития </w:t>
      </w:r>
      <w:r w:rsidR="00283748" w:rsidRPr="008D2155">
        <w:rPr>
          <w:rFonts w:ascii="Times New Roman" w:hAnsi="Times New Roman" w:cs="Times New Roman"/>
          <w:sz w:val="24"/>
          <w:szCs w:val="24"/>
        </w:rPr>
        <w:t>Ро</w:t>
      </w:r>
      <w:r w:rsidR="00283748">
        <w:rPr>
          <w:rFonts w:ascii="Times New Roman" w:hAnsi="Times New Roman" w:cs="Times New Roman"/>
          <w:sz w:val="24"/>
          <w:szCs w:val="24"/>
        </w:rPr>
        <w:t>ссийской Федерации от 03.11.2016 № 698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  </w:t>
      </w:r>
      <w:r w:rsidR="00283748" w:rsidRPr="008D2155">
        <w:rPr>
          <w:rFonts w:ascii="Times New Roman" w:hAnsi="Times New Roman" w:cs="Times New Roman"/>
          <w:b/>
          <w:sz w:val="24"/>
          <w:szCs w:val="24"/>
        </w:rPr>
        <w:t>«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3C52C9">
        <w:rPr>
          <w:rFonts w:ascii="Times New Roman" w:hAnsi="Times New Roman" w:cs="Times New Roman"/>
          <w:sz w:val="24"/>
          <w:szCs w:val="24"/>
        </w:rPr>
        <w:t>коэффициентов-дефляторов на 2017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 год</w:t>
      </w:r>
      <w:r w:rsidR="00283748" w:rsidRPr="008D2155">
        <w:rPr>
          <w:rFonts w:ascii="Times New Roman" w:hAnsi="Times New Roman" w:cs="Times New Roman"/>
          <w:b/>
          <w:sz w:val="24"/>
          <w:szCs w:val="24"/>
        </w:rPr>
        <w:t>»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, в доходной части проекта бюджета </w:t>
      </w:r>
      <w:r w:rsidR="003C52C9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на 2017</w:t>
      </w:r>
      <w:r w:rsidR="00283748" w:rsidRPr="008D2155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 на имущество.</w:t>
      </w:r>
    </w:p>
    <w:p w:rsidR="007B12F9" w:rsidRDefault="00A80A98" w:rsidP="007B1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178">
        <w:rPr>
          <w:rFonts w:ascii="Times New Roman" w:hAnsi="Times New Roman" w:cs="Times New Roman"/>
          <w:sz w:val="24"/>
          <w:szCs w:val="24"/>
        </w:rPr>
        <w:t xml:space="preserve">. </w:t>
      </w:r>
      <w:r w:rsidR="007B12F9" w:rsidRPr="007B12F9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7B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F9">
        <w:rPr>
          <w:rFonts w:ascii="Times New Roman" w:hAnsi="Times New Roman" w:cs="Times New Roman"/>
          <w:sz w:val="24"/>
          <w:szCs w:val="24"/>
        </w:rPr>
        <w:t>Федерального закона 21.12.2001 № 178-ФЗ «О приватизации государственного и муниципального имущества»  разработать и утвердить</w:t>
      </w:r>
      <w:r w:rsidR="00351CF5">
        <w:rPr>
          <w:rFonts w:ascii="Times New Roman" w:hAnsi="Times New Roman" w:cs="Times New Roman"/>
          <w:sz w:val="24"/>
          <w:szCs w:val="24"/>
        </w:rPr>
        <w:t xml:space="preserve"> Порядок планирования приватизации имущества находящегося в муниципальной собственности</w:t>
      </w:r>
      <w:r w:rsidR="007B12F9">
        <w:rPr>
          <w:rFonts w:ascii="Times New Roman" w:hAnsi="Times New Roman" w:cs="Times New Roman"/>
          <w:sz w:val="24"/>
          <w:szCs w:val="24"/>
        </w:rPr>
        <w:t xml:space="preserve"> </w:t>
      </w:r>
      <w:r w:rsidR="00351CF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7B12F9">
        <w:rPr>
          <w:rFonts w:ascii="Times New Roman" w:hAnsi="Times New Roman" w:cs="Times New Roman"/>
          <w:sz w:val="24"/>
          <w:szCs w:val="24"/>
        </w:rPr>
        <w:t xml:space="preserve"> «Поселок Серебряный </w:t>
      </w:r>
      <w:r w:rsidR="00351CF5">
        <w:rPr>
          <w:rFonts w:ascii="Times New Roman" w:hAnsi="Times New Roman" w:cs="Times New Roman"/>
          <w:sz w:val="24"/>
          <w:szCs w:val="24"/>
        </w:rPr>
        <w:t>Бор» Нерюнгринского района</w:t>
      </w:r>
      <w:r w:rsidR="007B12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951" w:rsidRDefault="00C62951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Предоставить </w:t>
      </w:r>
      <w:r w:rsidR="00B210F9">
        <w:rPr>
          <w:rFonts w:ascii="Times New Roman" w:hAnsi="Times New Roman" w:cs="Times New Roman"/>
          <w:sz w:val="24"/>
          <w:szCs w:val="24"/>
        </w:rPr>
        <w:t>полное обоснование непрограммых расходов на 2017 год</w:t>
      </w:r>
      <w:r w:rsidR="00EB5435">
        <w:rPr>
          <w:rFonts w:ascii="Times New Roman" w:hAnsi="Times New Roman" w:cs="Times New Roman"/>
          <w:sz w:val="24"/>
          <w:szCs w:val="24"/>
        </w:rPr>
        <w:t>.</w:t>
      </w:r>
    </w:p>
    <w:p w:rsidR="00425956" w:rsidRDefault="00425956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286" w:rsidRDefault="00223286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Рекомендовать городскому поселению «Поселок Серебряный Бор» Нерюнгринского района разработать муниципальную программу по </w:t>
      </w:r>
      <w:r w:rsidR="000C08FE">
        <w:rPr>
          <w:rFonts w:ascii="Times New Roman" w:hAnsi="Times New Roman" w:cs="Times New Roman"/>
          <w:sz w:val="24"/>
          <w:szCs w:val="24"/>
        </w:rPr>
        <w:t>благоустройству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435" w:rsidRPr="008D2155" w:rsidRDefault="00EB5435" w:rsidP="00AB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943" w:rsidRPr="0006101C" w:rsidRDefault="00354943" w:rsidP="00061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 w:rsidR="009D4090" w:rsidRPr="0006101C">
        <w:rPr>
          <w:rFonts w:ascii="Times New Roman" w:hAnsi="Times New Roman" w:cs="Times New Roman"/>
          <w:sz w:val="24"/>
          <w:szCs w:val="24"/>
        </w:rPr>
        <w:t>городского поселения «Поселок Серебряный Бор» Нерюнгринского района на 2017</w:t>
      </w:r>
      <w:r w:rsidRPr="0006101C">
        <w:rPr>
          <w:rFonts w:ascii="Times New Roman" w:hAnsi="Times New Roman" w:cs="Times New Roman"/>
          <w:sz w:val="24"/>
          <w:szCs w:val="24"/>
        </w:rPr>
        <w:t xml:space="preserve"> год сформирован в соответствии с действующим бюджетным законодательством Российской Федерации, Республики Саха (Якутия) и с учетом о</w:t>
      </w:r>
      <w:r w:rsidR="00A6227B" w:rsidRPr="0006101C">
        <w:rPr>
          <w:rFonts w:ascii="Times New Roman" w:hAnsi="Times New Roman" w:cs="Times New Roman"/>
          <w:sz w:val="24"/>
          <w:szCs w:val="24"/>
        </w:rPr>
        <w:t xml:space="preserve">сновных направлений бюджетной, </w:t>
      </w:r>
      <w:r w:rsidRPr="0006101C">
        <w:rPr>
          <w:rFonts w:ascii="Times New Roman" w:hAnsi="Times New Roman" w:cs="Times New Roman"/>
          <w:sz w:val="24"/>
          <w:szCs w:val="24"/>
        </w:rPr>
        <w:t xml:space="preserve">налоговой политики МО </w:t>
      </w:r>
      <w:r w:rsidR="00A6227B" w:rsidRPr="0006101C">
        <w:rPr>
          <w:rFonts w:ascii="Times New Roman" w:hAnsi="Times New Roman" w:cs="Times New Roman"/>
          <w:sz w:val="24"/>
          <w:szCs w:val="24"/>
        </w:rPr>
        <w:t>городское поселение «Поселок Серебряный Бор»</w:t>
      </w:r>
      <w:r w:rsidRPr="0006101C">
        <w:rPr>
          <w:rFonts w:ascii="Times New Roman" w:hAnsi="Times New Roman" w:cs="Times New Roman"/>
          <w:sz w:val="24"/>
          <w:szCs w:val="24"/>
        </w:rPr>
        <w:t xml:space="preserve">, прогноза социально-экономического развития </w:t>
      </w:r>
      <w:r w:rsidR="0006101C" w:rsidRPr="0006101C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Серебряный Бор» </w:t>
      </w:r>
      <w:r w:rsidRPr="0006101C">
        <w:rPr>
          <w:rFonts w:ascii="Times New Roman" w:hAnsi="Times New Roman" w:cs="Times New Roman"/>
          <w:sz w:val="24"/>
          <w:szCs w:val="24"/>
        </w:rPr>
        <w:t>Нерюнгринского района.</w:t>
      </w:r>
    </w:p>
    <w:p w:rsidR="00BA3021" w:rsidRPr="00BA4E0C" w:rsidRDefault="00780083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</w:t>
      </w:r>
      <w:r w:rsidR="00BA3021" w:rsidRPr="00BA4E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вышеизложенного Контрольно-счетная палата МО «Нерюнг</w:t>
      </w:r>
      <w:r w:rsidR="00BA4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ринский район» предлагает</w:t>
      </w:r>
      <w:r w:rsidR="00BA3021" w:rsidRPr="00BA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</w:t>
      </w:r>
      <w:r w:rsidR="00BA3021" w:rsidRPr="00BA4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207">
        <w:rPr>
          <w:rFonts w:ascii="Times New Roman" w:hAnsi="Times New Roman" w:cs="Times New Roman"/>
          <w:sz w:val="24"/>
          <w:szCs w:val="24"/>
          <w:lang w:eastAsia="ru-RU"/>
        </w:rPr>
        <w:t xml:space="preserve">Серебряноборского поселкового Совета депутатов </w:t>
      </w:r>
      <w:r w:rsidR="00BA3021" w:rsidRPr="00BA4E0C">
        <w:rPr>
          <w:rFonts w:ascii="Times New Roman" w:hAnsi="Times New Roman" w:cs="Times New Roman"/>
          <w:sz w:val="24"/>
          <w:szCs w:val="24"/>
          <w:lang w:eastAsia="ru-RU"/>
        </w:rPr>
        <w:t xml:space="preserve">«О бюджете </w:t>
      </w:r>
      <w:r w:rsidR="00085207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«Поселок Серебряный Бор» </w:t>
      </w:r>
      <w:r w:rsidR="00BA3021" w:rsidRPr="00BA4E0C">
        <w:rPr>
          <w:rFonts w:ascii="Times New Roman" w:hAnsi="Times New Roman" w:cs="Times New Roman"/>
          <w:sz w:val="24"/>
          <w:szCs w:val="24"/>
          <w:lang w:eastAsia="ru-RU"/>
        </w:rPr>
        <w:t>Нерюнгринского района на 20</w:t>
      </w:r>
      <w:r w:rsidR="0049126D">
        <w:rPr>
          <w:rFonts w:ascii="Times New Roman" w:hAnsi="Times New Roman" w:cs="Times New Roman"/>
          <w:sz w:val="24"/>
          <w:szCs w:val="24"/>
          <w:lang w:eastAsia="ru-RU"/>
        </w:rPr>
        <w:t>17 год</w:t>
      </w:r>
      <w:r w:rsidR="00BA3021" w:rsidRPr="00BA4E0C">
        <w:rPr>
          <w:rFonts w:ascii="Times New Roman" w:hAnsi="Times New Roman" w:cs="Times New Roman"/>
          <w:sz w:val="24"/>
          <w:szCs w:val="24"/>
          <w:lang w:eastAsia="ru-RU"/>
        </w:rPr>
        <w:t xml:space="preserve">» утвердить с учетом </w:t>
      </w:r>
      <w:r w:rsidR="00681F90" w:rsidRPr="00BA4E0C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BA3021" w:rsidRPr="00BA4E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021" w:rsidRPr="001E6D4E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814F4" w:rsidRPr="001E6D4E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814F4" w:rsidRPr="001E6D4E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BA3021" w:rsidRPr="0097633B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A3021" w:rsidRPr="0097633B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467C34" w:rsidRPr="00206AD7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«Нерюнгринский район»                                                                  Ю. С. Гнилицкая</w:t>
      </w:r>
    </w:p>
    <w:sectPr w:rsidR="00467C34" w:rsidRPr="00206AD7" w:rsidSect="00B83258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737" w:rsidRDefault="005D2737" w:rsidP="00006D85">
      <w:pPr>
        <w:spacing w:after="0" w:line="240" w:lineRule="auto"/>
      </w:pPr>
      <w:r>
        <w:separator/>
      </w:r>
    </w:p>
  </w:endnote>
  <w:endnote w:type="continuationSeparator" w:id="1">
    <w:p w:rsidR="005D2737" w:rsidRDefault="005D2737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021961"/>
    </w:sdtPr>
    <w:sdtContent>
      <w:p w:rsidR="00B16D12" w:rsidRDefault="00B16D12">
        <w:pPr>
          <w:pStyle w:val="ac"/>
          <w:jc w:val="right"/>
        </w:pPr>
        <w:fldSimple w:instr="PAGE   \* MERGEFORMAT">
          <w:r w:rsidR="00596D34">
            <w:rPr>
              <w:noProof/>
            </w:rPr>
            <w:t>19</w:t>
          </w:r>
        </w:fldSimple>
      </w:p>
    </w:sdtContent>
  </w:sdt>
  <w:p w:rsidR="00B16D12" w:rsidRDefault="00B16D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737" w:rsidRDefault="005D2737" w:rsidP="00006D85">
      <w:pPr>
        <w:spacing w:after="0" w:line="240" w:lineRule="auto"/>
      </w:pPr>
      <w:r>
        <w:separator/>
      </w:r>
    </w:p>
  </w:footnote>
  <w:footnote w:type="continuationSeparator" w:id="1">
    <w:p w:rsidR="005D2737" w:rsidRDefault="005D2737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27"/>
  </w:num>
  <w:num w:numId="5">
    <w:abstractNumId w:val="20"/>
  </w:num>
  <w:num w:numId="6">
    <w:abstractNumId w:val="24"/>
  </w:num>
  <w:num w:numId="7">
    <w:abstractNumId w:val="13"/>
  </w:num>
  <w:num w:numId="8">
    <w:abstractNumId w:val="16"/>
  </w:num>
  <w:num w:numId="9">
    <w:abstractNumId w:val="11"/>
  </w:num>
  <w:num w:numId="10">
    <w:abstractNumId w:val="3"/>
  </w:num>
  <w:num w:numId="11">
    <w:abstractNumId w:val="23"/>
  </w:num>
  <w:num w:numId="12">
    <w:abstractNumId w:val="8"/>
  </w:num>
  <w:num w:numId="13">
    <w:abstractNumId w:val="4"/>
  </w:num>
  <w:num w:numId="14">
    <w:abstractNumId w:val="21"/>
  </w:num>
  <w:num w:numId="15">
    <w:abstractNumId w:val="22"/>
  </w:num>
  <w:num w:numId="16">
    <w:abstractNumId w:val="17"/>
  </w:num>
  <w:num w:numId="17">
    <w:abstractNumId w:val="12"/>
  </w:num>
  <w:num w:numId="18">
    <w:abstractNumId w:val="6"/>
  </w:num>
  <w:num w:numId="19">
    <w:abstractNumId w:val="10"/>
  </w:num>
  <w:num w:numId="20">
    <w:abstractNumId w:val="19"/>
  </w:num>
  <w:num w:numId="21">
    <w:abstractNumId w:val="14"/>
  </w:num>
  <w:num w:numId="22">
    <w:abstractNumId w:val="7"/>
  </w:num>
  <w:num w:numId="23">
    <w:abstractNumId w:val="2"/>
  </w:num>
  <w:num w:numId="24">
    <w:abstractNumId w:val="25"/>
  </w:num>
  <w:num w:numId="25">
    <w:abstractNumId w:val="26"/>
  </w:num>
  <w:num w:numId="26">
    <w:abstractNumId w:val="1"/>
  </w:num>
  <w:num w:numId="27">
    <w:abstractNumId w:val="15"/>
  </w:num>
  <w:num w:numId="28">
    <w:abstractNumId w:val="1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DB0D3D"/>
    <w:rsid w:val="00000175"/>
    <w:rsid w:val="000001BC"/>
    <w:rsid w:val="0000029E"/>
    <w:rsid w:val="00000554"/>
    <w:rsid w:val="00000A23"/>
    <w:rsid w:val="0000133B"/>
    <w:rsid w:val="0000137D"/>
    <w:rsid w:val="000015EE"/>
    <w:rsid w:val="000025F2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D85"/>
    <w:rsid w:val="000078DC"/>
    <w:rsid w:val="00007A0A"/>
    <w:rsid w:val="00007A0C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8A8"/>
    <w:rsid w:val="00020004"/>
    <w:rsid w:val="0002022F"/>
    <w:rsid w:val="000207C0"/>
    <w:rsid w:val="000208EF"/>
    <w:rsid w:val="000209D9"/>
    <w:rsid w:val="00020C04"/>
    <w:rsid w:val="00022D7A"/>
    <w:rsid w:val="00023CBF"/>
    <w:rsid w:val="00023CC2"/>
    <w:rsid w:val="00024367"/>
    <w:rsid w:val="00024B80"/>
    <w:rsid w:val="00024BAE"/>
    <w:rsid w:val="00024E49"/>
    <w:rsid w:val="000253B9"/>
    <w:rsid w:val="000256BC"/>
    <w:rsid w:val="00025725"/>
    <w:rsid w:val="00025D68"/>
    <w:rsid w:val="00025D83"/>
    <w:rsid w:val="000263CC"/>
    <w:rsid w:val="00027785"/>
    <w:rsid w:val="00027841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F58"/>
    <w:rsid w:val="00045292"/>
    <w:rsid w:val="0004559E"/>
    <w:rsid w:val="00045707"/>
    <w:rsid w:val="00045F3E"/>
    <w:rsid w:val="0004625E"/>
    <w:rsid w:val="000469E7"/>
    <w:rsid w:val="000470D2"/>
    <w:rsid w:val="00050212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523C"/>
    <w:rsid w:val="00055BF2"/>
    <w:rsid w:val="000572C4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29F2"/>
    <w:rsid w:val="00062B6A"/>
    <w:rsid w:val="00063514"/>
    <w:rsid w:val="00063896"/>
    <w:rsid w:val="00063E5B"/>
    <w:rsid w:val="00063E73"/>
    <w:rsid w:val="00064339"/>
    <w:rsid w:val="00065190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83D"/>
    <w:rsid w:val="0007086D"/>
    <w:rsid w:val="00070A2B"/>
    <w:rsid w:val="00070EA0"/>
    <w:rsid w:val="0007119A"/>
    <w:rsid w:val="00071472"/>
    <w:rsid w:val="00071A4F"/>
    <w:rsid w:val="00071F8E"/>
    <w:rsid w:val="00072DE6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82B"/>
    <w:rsid w:val="00092C7A"/>
    <w:rsid w:val="000932F5"/>
    <w:rsid w:val="00093365"/>
    <w:rsid w:val="0009351C"/>
    <w:rsid w:val="00093C66"/>
    <w:rsid w:val="00094571"/>
    <w:rsid w:val="0009553D"/>
    <w:rsid w:val="00095564"/>
    <w:rsid w:val="00095780"/>
    <w:rsid w:val="00095DD9"/>
    <w:rsid w:val="00096923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7567"/>
    <w:rsid w:val="000B7E98"/>
    <w:rsid w:val="000C0018"/>
    <w:rsid w:val="000C0086"/>
    <w:rsid w:val="000C08FE"/>
    <w:rsid w:val="000C0E7C"/>
    <w:rsid w:val="000C13D1"/>
    <w:rsid w:val="000C15F7"/>
    <w:rsid w:val="000C1618"/>
    <w:rsid w:val="000C165B"/>
    <w:rsid w:val="000C1E94"/>
    <w:rsid w:val="000C20DE"/>
    <w:rsid w:val="000C22E9"/>
    <w:rsid w:val="000C27BE"/>
    <w:rsid w:val="000C2809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434E"/>
    <w:rsid w:val="000F46A0"/>
    <w:rsid w:val="000F5237"/>
    <w:rsid w:val="000F599A"/>
    <w:rsid w:val="000F65FD"/>
    <w:rsid w:val="000F6D9F"/>
    <w:rsid w:val="000F6F1D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51D6"/>
    <w:rsid w:val="0012547A"/>
    <w:rsid w:val="00125FA7"/>
    <w:rsid w:val="0012641A"/>
    <w:rsid w:val="00126FB3"/>
    <w:rsid w:val="001271AC"/>
    <w:rsid w:val="00127495"/>
    <w:rsid w:val="00127F48"/>
    <w:rsid w:val="00130E17"/>
    <w:rsid w:val="001322D4"/>
    <w:rsid w:val="00132610"/>
    <w:rsid w:val="00132C62"/>
    <w:rsid w:val="00133A9F"/>
    <w:rsid w:val="0013452F"/>
    <w:rsid w:val="001346E3"/>
    <w:rsid w:val="001349CD"/>
    <w:rsid w:val="0013503A"/>
    <w:rsid w:val="0013513F"/>
    <w:rsid w:val="001353D6"/>
    <w:rsid w:val="00135C4A"/>
    <w:rsid w:val="0013655F"/>
    <w:rsid w:val="00136E63"/>
    <w:rsid w:val="001375E5"/>
    <w:rsid w:val="001403EA"/>
    <w:rsid w:val="00140B83"/>
    <w:rsid w:val="001411A8"/>
    <w:rsid w:val="00141CD5"/>
    <w:rsid w:val="0014274D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79EC"/>
    <w:rsid w:val="00157D24"/>
    <w:rsid w:val="00157FD4"/>
    <w:rsid w:val="001603FC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5023"/>
    <w:rsid w:val="001652C8"/>
    <w:rsid w:val="00165D10"/>
    <w:rsid w:val="00166D75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ED1"/>
    <w:rsid w:val="00192F14"/>
    <w:rsid w:val="001932C4"/>
    <w:rsid w:val="001932CA"/>
    <w:rsid w:val="0019357E"/>
    <w:rsid w:val="00193CC8"/>
    <w:rsid w:val="001943E6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11E6"/>
    <w:rsid w:val="001B2C57"/>
    <w:rsid w:val="001B2F87"/>
    <w:rsid w:val="001B43BA"/>
    <w:rsid w:val="001B4675"/>
    <w:rsid w:val="001B4E68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5334"/>
    <w:rsid w:val="001D6338"/>
    <w:rsid w:val="001D6785"/>
    <w:rsid w:val="001D68A7"/>
    <w:rsid w:val="001D6CDE"/>
    <w:rsid w:val="001D6F62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600"/>
    <w:rsid w:val="001E6885"/>
    <w:rsid w:val="001E6D4E"/>
    <w:rsid w:val="001E79AE"/>
    <w:rsid w:val="001E7A13"/>
    <w:rsid w:val="001F0AE9"/>
    <w:rsid w:val="001F0B93"/>
    <w:rsid w:val="001F0C6A"/>
    <w:rsid w:val="001F1202"/>
    <w:rsid w:val="001F1B58"/>
    <w:rsid w:val="001F1C61"/>
    <w:rsid w:val="001F25C1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9BE"/>
    <w:rsid w:val="00200F41"/>
    <w:rsid w:val="00200FB9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657E"/>
    <w:rsid w:val="00226812"/>
    <w:rsid w:val="00226967"/>
    <w:rsid w:val="0022727D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99A"/>
    <w:rsid w:val="0025376F"/>
    <w:rsid w:val="00254847"/>
    <w:rsid w:val="00254AA8"/>
    <w:rsid w:val="00255A17"/>
    <w:rsid w:val="00255A1E"/>
    <w:rsid w:val="00256650"/>
    <w:rsid w:val="002568A9"/>
    <w:rsid w:val="00256F1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F28"/>
    <w:rsid w:val="00263275"/>
    <w:rsid w:val="00263853"/>
    <w:rsid w:val="00263ED4"/>
    <w:rsid w:val="00263F96"/>
    <w:rsid w:val="00264C32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80CB1"/>
    <w:rsid w:val="00281220"/>
    <w:rsid w:val="00281478"/>
    <w:rsid w:val="002818ED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5043"/>
    <w:rsid w:val="002852DD"/>
    <w:rsid w:val="002864F5"/>
    <w:rsid w:val="0028708B"/>
    <w:rsid w:val="0028723B"/>
    <w:rsid w:val="0028751C"/>
    <w:rsid w:val="00287A24"/>
    <w:rsid w:val="00290127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98"/>
    <w:rsid w:val="00293F24"/>
    <w:rsid w:val="00294796"/>
    <w:rsid w:val="0029542B"/>
    <w:rsid w:val="00295C81"/>
    <w:rsid w:val="00296AD8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A05"/>
    <w:rsid w:val="002A6CAA"/>
    <w:rsid w:val="002A6F89"/>
    <w:rsid w:val="002A71F2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CC2"/>
    <w:rsid w:val="002B4D49"/>
    <w:rsid w:val="002B4EF0"/>
    <w:rsid w:val="002B5BC8"/>
    <w:rsid w:val="002B6D87"/>
    <w:rsid w:val="002B6E91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C7341"/>
    <w:rsid w:val="002C76FF"/>
    <w:rsid w:val="002D05DC"/>
    <w:rsid w:val="002D0A3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5770"/>
    <w:rsid w:val="002D5B97"/>
    <w:rsid w:val="002D5C17"/>
    <w:rsid w:val="002D6509"/>
    <w:rsid w:val="002D65CC"/>
    <w:rsid w:val="002D748D"/>
    <w:rsid w:val="002D76DA"/>
    <w:rsid w:val="002D780B"/>
    <w:rsid w:val="002D7A90"/>
    <w:rsid w:val="002E030E"/>
    <w:rsid w:val="002E0370"/>
    <w:rsid w:val="002E2050"/>
    <w:rsid w:val="002E260F"/>
    <w:rsid w:val="002E2D27"/>
    <w:rsid w:val="002E39E9"/>
    <w:rsid w:val="002E3BF4"/>
    <w:rsid w:val="002E4628"/>
    <w:rsid w:val="002E7552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680B"/>
    <w:rsid w:val="003068A5"/>
    <w:rsid w:val="0030765A"/>
    <w:rsid w:val="00307927"/>
    <w:rsid w:val="00307C95"/>
    <w:rsid w:val="003100BA"/>
    <w:rsid w:val="00310832"/>
    <w:rsid w:val="00310CAC"/>
    <w:rsid w:val="0031253D"/>
    <w:rsid w:val="00312F62"/>
    <w:rsid w:val="003131F4"/>
    <w:rsid w:val="003136C4"/>
    <w:rsid w:val="003143C3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D98"/>
    <w:rsid w:val="00322FD7"/>
    <w:rsid w:val="003230C1"/>
    <w:rsid w:val="00323299"/>
    <w:rsid w:val="00323362"/>
    <w:rsid w:val="003238C6"/>
    <w:rsid w:val="00323A7B"/>
    <w:rsid w:val="00323CF9"/>
    <w:rsid w:val="00324834"/>
    <w:rsid w:val="00324A5C"/>
    <w:rsid w:val="00326334"/>
    <w:rsid w:val="0032660C"/>
    <w:rsid w:val="003275B1"/>
    <w:rsid w:val="003278E0"/>
    <w:rsid w:val="0033020C"/>
    <w:rsid w:val="00330621"/>
    <w:rsid w:val="00330D47"/>
    <w:rsid w:val="00331A6E"/>
    <w:rsid w:val="003320C5"/>
    <w:rsid w:val="00332179"/>
    <w:rsid w:val="003327F8"/>
    <w:rsid w:val="003330AF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691"/>
    <w:rsid w:val="00346993"/>
    <w:rsid w:val="00347473"/>
    <w:rsid w:val="00347810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8B9"/>
    <w:rsid w:val="00352C2C"/>
    <w:rsid w:val="003534F4"/>
    <w:rsid w:val="003540CF"/>
    <w:rsid w:val="003541E9"/>
    <w:rsid w:val="00354943"/>
    <w:rsid w:val="00356ACE"/>
    <w:rsid w:val="0035706F"/>
    <w:rsid w:val="00357144"/>
    <w:rsid w:val="0035755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F8B"/>
    <w:rsid w:val="003672FD"/>
    <w:rsid w:val="003679E8"/>
    <w:rsid w:val="0037002E"/>
    <w:rsid w:val="00370094"/>
    <w:rsid w:val="0037046D"/>
    <w:rsid w:val="00370C99"/>
    <w:rsid w:val="00370EDC"/>
    <w:rsid w:val="003713E1"/>
    <w:rsid w:val="00371964"/>
    <w:rsid w:val="00371B25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4"/>
    <w:rsid w:val="0038487B"/>
    <w:rsid w:val="00384B12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D16"/>
    <w:rsid w:val="0039480F"/>
    <w:rsid w:val="0039508B"/>
    <w:rsid w:val="00395141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96E"/>
    <w:rsid w:val="003A6A08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A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ED"/>
    <w:rsid w:val="003E4091"/>
    <w:rsid w:val="003E46AD"/>
    <w:rsid w:val="003E4A96"/>
    <w:rsid w:val="003E55A3"/>
    <w:rsid w:val="003E595C"/>
    <w:rsid w:val="003E5AC9"/>
    <w:rsid w:val="003E5B4A"/>
    <w:rsid w:val="003E5E79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285"/>
    <w:rsid w:val="003F1808"/>
    <w:rsid w:val="003F23F2"/>
    <w:rsid w:val="003F2464"/>
    <w:rsid w:val="003F2A9C"/>
    <w:rsid w:val="003F33B6"/>
    <w:rsid w:val="003F350E"/>
    <w:rsid w:val="003F3534"/>
    <w:rsid w:val="003F35B4"/>
    <w:rsid w:val="003F3E11"/>
    <w:rsid w:val="003F3EE1"/>
    <w:rsid w:val="003F3F0B"/>
    <w:rsid w:val="003F3F5C"/>
    <w:rsid w:val="003F4494"/>
    <w:rsid w:val="003F4515"/>
    <w:rsid w:val="003F4D03"/>
    <w:rsid w:val="003F4FA6"/>
    <w:rsid w:val="003F5319"/>
    <w:rsid w:val="003F59CD"/>
    <w:rsid w:val="003F60F9"/>
    <w:rsid w:val="003F6786"/>
    <w:rsid w:val="003F688D"/>
    <w:rsid w:val="003F700B"/>
    <w:rsid w:val="003F7B09"/>
    <w:rsid w:val="003F7F64"/>
    <w:rsid w:val="004001B6"/>
    <w:rsid w:val="0040029A"/>
    <w:rsid w:val="0040101E"/>
    <w:rsid w:val="0040110C"/>
    <w:rsid w:val="0040120E"/>
    <w:rsid w:val="004016CE"/>
    <w:rsid w:val="00402190"/>
    <w:rsid w:val="004025F2"/>
    <w:rsid w:val="0040271B"/>
    <w:rsid w:val="0040274E"/>
    <w:rsid w:val="00403139"/>
    <w:rsid w:val="004046F9"/>
    <w:rsid w:val="00406B85"/>
    <w:rsid w:val="00407099"/>
    <w:rsid w:val="004071D8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C5F"/>
    <w:rsid w:val="00420285"/>
    <w:rsid w:val="004204C8"/>
    <w:rsid w:val="004209A4"/>
    <w:rsid w:val="00420F62"/>
    <w:rsid w:val="0042108E"/>
    <w:rsid w:val="00422C91"/>
    <w:rsid w:val="00422D0B"/>
    <w:rsid w:val="00423136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F77"/>
    <w:rsid w:val="00434419"/>
    <w:rsid w:val="004344B2"/>
    <w:rsid w:val="00434848"/>
    <w:rsid w:val="00435CA3"/>
    <w:rsid w:val="0043659B"/>
    <w:rsid w:val="004366E8"/>
    <w:rsid w:val="004377C4"/>
    <w:rsid w:val="00440680"/>
    <w:rsid w:val="00440C8F"/>
    <w:rsid w:val="00441CC6"/>
    <w:rsid w:val="00442055"/>
    <w:rsid w:val="00442700"/>
    <w:rsid w:val="004428E0"/>
    <w:rsid w:val="00442CDA"/>
    <w:rsid w:val="004431EC"/>
    <w:rsid w:val="00443CC7"/>
    <w:rsid w:val="00445428"/>
    <w:rsid w:val="00445B41"/>
    <w:rsid w:val="00445F40"/>
    <w:rsid w:val="0044656E"/>
    <w:rsid w:val="004469B0"/>
    <w:rsid w:val="00447998"/>
    <w:rsid w:val="00447A01"/>
    <w:rsid w:val="00447F35"/>
    <w:rsid w:val="004505B1"/>
    <w:rsid w:val="00450F7D"/>
    <w:rsid w:val="0045161D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461"/>
    <w:rsid w:val="004645DB"/>
    <w:rsid w:val="00464924"/>
    <w:rsid w:val="00464935"/>
    <w:rsid w:val="004652BA"/>
    <w:rsid w:val="00465D9F"/>
    <w:rsid w:val="0046664E"/>
    <w:rsid w:val="004673A8"/>
    <w:rsid w:val="0046764F"/>
    <w:rsid w:val="00467C34"/>
    <w:rsid w:val="00467D2E"/>
    <w:rsid w:val="00467E5F"/>
    <w:rsid w:val="00471172"/>
    <w:rsid w:val="00471CB8"/>
    <w:rsid w:val="00471E8C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ABB"/>
    <w:rsid w:val="00484DB5"/>
    <w:rsid w:val="0048502F"/>
    <w:rsid w:val="004851D0"/>
    <w:rsid w:val="0048617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F5B"/>
    <w:rsid w:val="004939F0"/>
    <w:rsid w:val="00493C3D"/>
    <w:rsid w:val="00493C7F"/>
    <w:rsid w:val="00493F2F"/>
    <w:rsid w:val="00494E12"/>
    <w:rsid w:val="00494F9A"/>
    <w:rsid w:val="004950CA"/>
    <w:rsid w:val="004950D7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BD1"/>
    <w:rsid w:val="004B6832"/>
    <w:rsid w:val="004B6C56"/>
    <w:rsid w:val="004B75C2"/>
    <w:rsid w:val="004B7F9F"/>
    <w:rsid w:val="004C02FC"/>
    <w:rsid w:val="004C11A2"/>
    <w:rsid w:val="004C1DCE"/>
    <w:rsid w:val="004C24CC"/>
    <w:rsid w:val="004C35B4"/>
    <w:rsid w:val="004C35F2"/>
    <w:rsid w:val="004C392E"/>
    <w:rsid w:val="004C3CA3"/>
    <w:rsid w:val="004C4112"/>
    <w:rsid w:val="004C46EF"/>
    <w:rsid w:val="004C4990"/>
    <w:rsid w:val="004C49DC"/>
    <w:rsid w:val="004C4CDE"/>
    <w:rsid w:val="004C50D9"/>
    <w:rsid w:val="004C550D"/>
    <w:rsid w:val="004C59A7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72A"/>
    <w:rsid w:val="004E037D"/>
    <w:rsid w:val="004E042D"/>
    <w:rsid w:val="004E1E50"/>
    <w:rsid w:val="004E1EE8"/>
    <w:rsid w:val="004E2192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30AC"/>
    <w:rsid w:val="005138DC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F52"/>
    <w:rsid w:val="00521157"/>
    <w:rsid w:val="005211DB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6B0F"/>
    <w:rsid w:val="00526F3D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D6"/>
    <w:rsid w:val="005335E8"/>
    <w:rsid w:val="00533B6B"/>
    <w:rsid w:val="0053471E"/>
    <w:rsid w:val="00534E51"/>
    <w:rsid w:val="00535027"/>
    <w:rsid w:val="00535080"/>
    <w:rsid w:val="00535CCE"/>
    <w:rsid w:val="005362FA"/>
    <w:rsid w:val="0053699F"/>
    <w:rsid w:val="0053784A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509F"/>
    <w:rsid w:val="00556241"/>
    <w:rsid w:val="00556F7B"/>
    <w:rsid w:val="0055704A"/>
    <w:rsid w:val="00557366"/>
    <w:rsid w:val="005579FF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1A5"/>
    <w:rsid w:val="00582315"/>
    <w:rsid w:val="00582919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795"/>
    <w:rsid w:val="005A7BA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B3C"/>
    <w:rsid w:val="005E1ED5"/>
    <w:rsid w:val="005E1FBB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C52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B5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495"/>
    <w:rsid w:val="00605059"/>
    <w:rsid w:val="00605427"/>
    <w:rsid w:val="00606048"/>
    <w:rsid w:val="0060629D"/>
    <w:rsid w:val="006063C1"/>
    <w:rsid w:val="00606564"/>
    <w:rsid w:val="00607AE0"/>
    <w:rsid w:val="00610518"/>
    <w:rsid w:val="00610598"/>
    <w:rsid w:val="00610E14"/>
    <w:rsid w:val="006119E6"/>
    <w:rsid w:val="00612419"/>
    <w:rsid w:val="0061249F"/>
    <w:rsid w:val="006124BE"/>
    <w:rsid w:val="00612F58"/>
    <w:rsid w:val="0061367A"/>
    <w:rsid w:val="006139F7"/>
    <w:rsid w:val="00613A6F"/>
    <w:rsid w:val="00614A9B"/>
    <w:rsid w:val="00614F8F"/>
    <w:rsid w:val="006150F0"/>
    <w:rsid w:val="00616046"/>
    <w:rsid w:val="006163BB"/>
    <w:rsid w:val="0061682D"/>
    <w:rsid w:val="00616DE7"/>
    <w:rsid w:val="00617613"/>
    <w:rsid w:val="00617776"/>
    <w:rsid w:val="00621546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4494"/>
    <w:rsid w:val="00644654"/>
    <w:rsid w:val="00645456"/>
    <w:rsid w:val="00646043"/>
    <w:rsid w:val="006465C5"/>
    <w:rsid w:val="00646A9C"/>
    <w:rsid w:val="006475F9"/>
    <w:rsid w:val="0064778B"/>
    <w:rsid w:val="0064790A"/>
    <w:rsid w:val="0065003C"/>
    <w:rsid w:val="0065020C"/>
    <w:rsid w:val="006513F6"/>
    <w:rsid w:val="00651D33"/>
    <w:rsid w:val="006524BD"/>
    <w:rsid w:val="00652990"/>
    <w:rsid w:val="00652C36"/>
    <w:rsid w:val="0065409E"/>
    <w:rsid w:val="00654769"/>
    <w:rsid w:val="00654C9A"/>
    <w:rsid w:val="00654F99"/>
    <w:rsid w:val="00654FDE"/>
    <w:rsid w:val="006556BB"/>
    <w:rsid w:val="0065659E"/>
    <w:rsid w:val="00656BB1"/>
    <w:rsid w:val="00657259"/>
    <w:rsid w:val="006577F0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DE"/>
    <w:rsid w:val="0066573B"/>
    <w:rsid w:val="00665A0A"/>
    <w:rsid w:val="00665C7E"/>
    <w:rsid w:val="00665DB8"/>
    <w:rsid w:val="0066709E"/>
    <w:rsid w:val="0066742C"/>
    <w:rsid w:val="00667771"/>
    <w:rsid w:val="00667796"/>
    <w:rsid w:val="006679DB"/>
    <w:rsid w:val="00670087"/>
    <w:rsid w:val="00670882"/>
    <w:rsid w:val="006712EB"/>
    <w:rsid w:val="0067214D"/>
    <w:rsid w:val="006721A1"/>
    <w:rsid w:val="006725AC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659"/>
    <w:rsid w:val="00676660"/>
    <w:rsid w:val="00676D3C"/>
    <w:rsid w:val="00677E1A"/>
    <w:rsid w:val="00680021"/>
    <w:rsid w:val="00680217"/>
    <w:rsid w:val="00681F90"/>
    <w:rsid w:val="0068292E"/>
    <w:rsid w:val="00682E43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9EE"/>
    <w:rsid w:val="006A1AA8"/>
    <w:rsid w:val="006A1BF8"/>
    <w:rsid w:val="006A2301"/>
    <w:rsid w:val="006A2F16"/>
    <w:rsid w:val="006A3084"/>
    <w:rsid w:val="006A3227"/>
    <w:rsid w:val="006A44E5"/>
    <w:rsid w:val="006A4885"/>
    <w:rsid w:val="006A4A00"/>
    <w:rsid w:val="006A54A8"/>
    <w:rsid w:val="006B18D3"/>
    <w:rsid w:val="006B2634"/>
    <w:rsid w:val="006B27A8"/>
    <w:rsid w:val="006B2A47"/>
    <w:rsid w:val="006B4605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6C23"/>
    <w:rsid w:val="006C7074"/>
    <w:rsid w:val="006C7810"/>
    <w:rsid w:val="006C7BC0"/>
    <w:rsid w:val="006C7C65"/>
    <w:rsid w:val="006D02E6"/>
    <w:rsid w:val="006D067C"/>
    <w:rsid w:val="006D08C8"/>
    <w:rsid w:val="006D1A5D"/>
    <w:rsid w:val="006D1C00"/>
    <w:rsid w:val="006D2108"/>
    <w:rsid w:val="006D31D4"/>
    <w:rsid w:val="006D35D1"/>
    <w:rsid w:val="006D5423"/>
    <w:rsid w:val="006D57B0"/>
    <w:rsid w:val="006D653A"/>
    <w:rsid w:val="006D6C9C"/>
    <w:rsid w:val="006D6FB7"/>
    <w:rsid w:val="006D7205"/>
    <w:rsid w:val="006E044C"/>
    <w:rsid w:val="006E12E1"/>
    <w:rsid w:val="006E1C6D"/>
    <w:rsid w:val="006E1E31"/>
    <w:rsid w:val="006E22EE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A62"/>
    <w:rsid w:val="006F1FE6"/>
    <w:rsid w:val="006F2665"/>
    <w:rsid w:val="006F383B"/>
    <w:rsid w:val="006F4D3C"/>
    <w:rsid w:val="006F4D9B"/>
    <w:rsid w:val="006F4E2C"/>
    <w:rsid w:val="006F53AE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C9E"/>
    <w:rsid w:val="00701079"/>
    <w:rsid w:val="00701303"/>
    <w:rsid w:val="0070138E"/>
    <w:rsid w:val="00701EEE"/>
    <w:rsid w:val="00702857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EA5"/>
    <w:rsid w:val="0071247E"/>
    <w:rsid w:val="00712679"/>
    <w:rsid w:val="0071304D"/>
    <w:rsid w:val="0071349C"/>
    <w:rsid w:val="00713629"/>
    <w:rsid w:val="007145C0"/>
    <w:rsid w:val="00714BA7"/>
    <w:rsid w:val="00714C9C"/>
    <w:rsid w:val="0071545D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383A"/>
    <w:rsid w:val="00724176"/>
    <w:rsid w:val="0072424A"/>
    <w:rsid w:val="00724B5B"/>
    <w:rsid w:val="00724E91"/>
    <w:rsid w:val="0072508B"/>
    <w:rsid w:val="00725703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A61"/>
    <w:rsid w:val="00737B15"/>
    <w:rsid w:val="00737DC6"/>
    <w:rsid w:val="0074017D"/>
    <w:rsid w:val="00740994"/>
    <w:rsid w:val="00740E41"/>
    <w:rsid w:val="00740EC7"/>
    <w:rsid w:val="0074136D"/>
    <w:rsid w:val="00741454"/>
    <w:rsid w:val="007421BB"/>
    <w:rsid w:val="007428E0"/>
    <w:rsid w:val="00742953"/>
    <w:rsid w:val="007430EC"/>
    <w:rsid w:val="0074337F"/>
    <w:rsid w:val="007434F2"/>
    <w:rsid w:val="00743AE4"/>
    <w:rsid w:val="00744F25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BB2"/>
    <w:rsid w:val="007535D3"/>
    <w:rsid w:val="0075391E"/>
    <w:rsid w:val="00753B5B"/>
    <w:rsid w:val="00753FF9"/>
    <w:rsid w:val="0075574C"/>
    <w:rsid w:val="00756789"/>
    <w:rsid w:val="00756C44"/>
    <w:rsid w:val="00757C09"/>
    <w:rsid w:val="0076002C"/>
    <w:rsid w:val="0076015D"/>
    <w:rsid w:val="00760BFC"/>
    <w:rsid w:val="00760E90"/>
    <w:rsid w:val="007617BF"/>
    <w:rsid w:val="00762033"/>
    <w:rsid w:val="007624B2"/>
    <w:rsid w:val="00764E9F"/>
    <w:rsid w:val="007652E9"/>
    <w:rsid w:val="007657AE"/>
    <w:rsid w:val="00766139"/>
    <w:rsid w:val="007668B6"/>
    <w:rsid w:val="00766A46"/>
    <w:rsid w:val="00766D38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4DE3"/>
    <w:rsid w:val="0078580D"/>
    <w:rsid w:val="00786D3A"/>
    <w:rsid w:val="00790282"/>
    <w:rsid w:val="00790CDB"/>
    <w:rsid w:val="0079125C"/>
    <w:rsid w:val="00791FB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F54"/>
    <w:rsid w:val="007B7F7A"/>
    <w:rsid w:val="007C03E2"/>
    <w:rsid w:val="007C0645"/>
    <w:rsid w:val="007C080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BDF"/>
    <w:rsid w:val="007D2A69"/>
    <w:rsid w:val="007D2CB5"/>
    <w:rsid w:val="007D2E75"/>
    <w:rsid w:val="007D3795"/>
    <w:rsid w:val="007D3D08"/>
    <w:rsid w:val="007D43FC"/>
    <w:rsid w:val="007D4688"/>
    <w:rsid w:val="007D4763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A76"/>
    <w:rsid w:val="00803F36"/>
    <w:rsid w:val="00804501"/>
    <w:rsid w:val="00804541"/>
    <w:rsid w:val="00805011"/>
    <w:rsid w:val="00805BF8"/>
    <w:rsid w:val="008060B5"/>
    <w:rsid w:val="00806929"/>
    <w:rsid w:val="00806B91"/>
    <w:rsid w:val="00806D04"/>
    <w:rsid w:val="0080773C"/>
    <w:rsid w:val="00807C24"/>
    <w:rsid w:val="008111AD"/>
    <w:rsid w:val="00811733"/>
    <w:rsid w:val="00811A44"/>
    <w:rsid w:val="00811A65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228E"/>
    <w:rsid w:val="008227FB"/>
    <w:rsid w:val="0082281B"/>
    <w:rsid w:val="00822C33"/>
    <w:rsid w:val="00822EBF"/>
    <w:rsid w:val="00823A3F"/>
    <w:rsid w:val="00823AFC"/>
    <w:rsid w:val="008246D6"/>
    <w:rsid w:val="0082483A"/>
    <w:rsid w:val="00824ED6"/>
    <w:rsid w:val="00825C86"/>
    <w:rsid w:val="00825EFB"/>
    <w:rsid w:val="00826948"/>
    <w:rsid w:val="00827BDB"/>
    <w:rsid w:val="00827D60"/>
    <w:rsid w:val="00827F6E"/>
    <w:rsid w:val="00827FA0"/>
    <w:rsid w:val="008307CA"/>
    <w:rsid w:val="0083098B"/>
    <w:rsid w:val="008309F5"/>
    <w:rsid w:val="00831003"/>
    <w:rsid w:val="0083125B"/>
    <w:rsid w:val="00831CA0"/>
    <w:rsid w:val="008320A5"/>
    <w:rsid w:val="00832580"/>
    <w:rsid w:val="00832BE2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C9"/>
    <w:rsid w:val="008440F7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4117"/>
    <w:rsid w:val="00854620"/>
    <w:rsid w:val="008549EF"/>
    <w:rsid w:val="00854D35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83E"/>
    <w:rsid w:val="00866B1D"/>
    <w:rsid w:val="008671C1"/>
    <w:rsid w:val="00867C4C"/>
    <w:rsid w:val="00870A45"/>
    <w:rsid w:val="00870B06"/>
    <w:rsid w:val="00870B61"/>
    <w:rsid w:val="00870E22"/>
    <w:rsid w:val="008721CE"/>
    <w:rsid w:val="00872C20"/>
    <w:rsid w:val="008735DE"/>
    <w:rsid w:val="008735EF"/>
    <w:rsid w:val="008739C0"/>
    <w:rsid w:val="00874DB3"/>
    <w:rsid w:val="00875022"/>
    <w:rsid w:val="00875349"/>
    <w:rsid w:val="008756F8"/>
    <w:rsid w:val="00875839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FD2"/>
    <w:rsid w:val="00884C4F"/>
    <w:rsid w:val="00885294"/>
    <w:rsid w:val="00885873"/>
    <w:rsid w:val="008858BA"/>
    <w:rsid w:val="00885F71"/>
    <w:rsid w:val="00886F13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8BE"/>
    <w:rsid w:val="008931EE"/>
    <w:rsid w:val="00893858"/>
    <w:rsid w:val="008945D6"/>
    <w:rsid w:val="008946EE"/>
    <w:rsid w:val="008946FA"/>
    <w:rsid w:val="00894A88"/>
    <w:rsid w:val="00895094"/>
    <w:rsid w:val="008950B2"/>
    <w:rsid w:val="00896314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B57"/>
    <w:rsid w:val="008A2CA2"/>
    <w:rsid w:val="008A35BE"/>
    <w:rsid w:val="008A42C7"/>
    <w:rsid w:val="008A52F2"/>
    <w:rsid w:val="008A56BA"/>
    <w:rsid w:val="008A5B60"/>
    <w:rsid w:val="008A5E3A"/>
    <w:rsid w:val="008A6155"/>
    <w:rsid w:val="008A6B73"/>
    <w:rsid w:val="008A6CD7"/>
    <w:rsid w:val="008A7077"/>
    <w:rsid w:val="008A7088"/>
    <w:rsid w:val="008A7EC3"/>
    <w:rsid w:val="008A7F2A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50C2"/>
    <w:rsid w:val="008C734C"/>
    <w:rsid w:val="008C7377"/>
    <w:rsid w:val="008C7554"/>
    <w:rsid w:val="008C77CC"/>
    <w:rsid w:val="008C7B47"/>
    <w:rsid w:val="008C7F62"/>
    <w:rsid w:val="008D02EB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DBA"/>
    <w:rsid w:val="008D62F3"/>
    <w:rsid w:val="008D6685"/>
    <w:rsid w:val="008D678B"/>
    <w:rsid w:val="008D6BF3"/>
    <w:rsid w:val="008D6D3F"/>
    <w:rsid w:val="008D7ABC"/>
    <w:rsid w:val="008E08E8"/>
    <w:rsid w:val="008E0DD5"/>
    <w:rsid w:val="008E0F48"/>
    <w:rsid w:val="008E10A3"/>
    <w:rsid w:val="008E1375"/>
    <w:rsid w:val="008E139D"/>
    <w:rsid w:val="008E13F5"/>
    <w:rsid w:val="008E19F1"/>
    <w:rsid w:val="008E252B"/>
    <w:rsid w:val="008E2B39"/>
    <w:rsid w:val="008E2C1C"/>
    <w:rsid w:val="008E3BB4"/>
    <w:rsid w:val="008E47A8"/>
    <w:rsid w:val="008E4CBE"/>
    <w:rsid w:val="008E4CD1"/>
    <w:rsid w:val="008E525C"/>
    <w:rsid w:val="008E54F4"/>
    <w:rsid w:val="008E5594"/>
    <w:rsid w:val="008E70DE"/>
    <w:rsid w:val="008E7185"/>
    <w:rsid w:val="008E7862"/>
    <w:rsid w:val="008E7A49"/>
    <w:rsid w:val="008F019D"/>
    <w:rsid w:val="008F01D8"/>
    <w:rsid w:val="008F06A0"/>
    <w:rsid w:val="008F1274"/>
    <w:rsid w:val="008F18EC"/>
    <w:rsid w:val="008F1AB7"/>
    <w:rsid w:val="008F23C7"/>
    <w:rsid w:val="008F2E83"/>
    <w:rsid w:val="008F390A"/>
    <w:rsid w:val="008F4073"/>
    <w:rsid w:val="008F41AB"/>
    <w:rsid w:val="008F4A88"/>
    <w:rsid w:val="008F4E6B"/>
    <w:rsid w:val="008F4F8F"/>
    <w:rsid w:val="008F5BAA"/>
    <w:rsid w:val="008F5BB9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1214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CD"/>
    <w:rsid w:val="0094059D"/>
    <w:rsid w:val="009406C6"/>
    <w:rsid w:val="0094076F"/>
    <w:rsid w:val="009408F2"/>
    <w:rsid w:val="00941149"/>
    <w:rsid w:val="00942314"/>
    <w:rsid w:val="009427C8"/>
    <w:rsid w:val="00942A4E"/>
    <w:rsid w:val="00942F20"/>
    <w:rsid w:val="00943026"/>
    <w:rsid w:val="0094396E"/>
    <w:rsid w:val="00943D86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5051C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5C0"/>
    <w:rsid w:val="00953BE7"/>
    <w:rsid w:val="00953C87"/>
    <w:rsid w:val="00953D61"/>
    <w:rsid w:val="00953DBD"/>
    <w:rsid w:val="00954C55"/>
    <w:rsid w:val="00954D96"/>
    <w:rsid w:val="00955348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2FE"/>
    <w:rsid w:val="00960745"/>
    <w:rsid w:val="00960E50"/>
    <w:rsid w:val="00960F3E"/>
    <w:rsid w:val="00960F9A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B2A"/>
    <w:rsid w:val="00984B8F"/>
    <w:rsid w:val="00984D66"/>
    <w:rsid w:val="00985291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EEF"/>
    <w:rsid w:val="009B61EC"/>
    <w:rsid w:val="009B646E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F17"/>
    <w:rsid w:val="009C4A64"/>
    <w:rsid w:val="009C5133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D7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D8F"/>
    <w:rsid w:val="009D6FEA"/>
    <w:rsid w:val="009D72DD"/>
    <w:rsid w:val="009D7BEA"/>
    <w:rsid w:val="009E0176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4027"/>
    <w:rsid w:val="00A04105"/>
    <w:rsid w:val="00A0416C"/>
    <w:rsid w:val="00A0427A"/>
    <w:rsid w:val="00A042FC"/>
    <w:rsid w:val="00A04332"/>
    <w:rsid w:val="00A0454B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8AE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3493"/>
    <w:rsid w:val="00A436BF"/>
    <w:rsid w:val="00A440B4"/>
    <w:rsid w:val="00A44593"/>
    <w:rsid w:val="00A452CF"/>
    <w:rsid w:val="00A456B1"/>
    <w:rsid w:val="00A46F6F"/>
    <w:rsid w:val="00A476AB"/>
    <w:rsid w:val="00A50222"/>
    <w:rsid w:val="00A5039D"/>
    <w:rsid w:val="00A50946"/>
    <w:rsid w:val="00A50A53"/>
    <w:rsid w:val="00A50F04"/>
    <w:rsid w:val="00A50FC5"/>
    <w:rsid w:val="00A51755"/>
    <w:rsid w:val="00A51E84"/>
    <w:rsid w:val="00A52CE0"/>
    <w:rsid w:val="00A53B84"/>
    <w:rsid w:val="00A54470"/>
    <w:rsid w:val="00A544F5"/>
    <w:rsid w:val="00A546B9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1011"/>
    <w:rsid w:val="00A91682"/>
    <w:rsid w:val="00A91C67"/>
    <w:rsid w:val="00A9244D"/>
    <w:rsid w:val="00A930FD"/>
    <w:rsid w:val="00A93412"/>
    <w:rsid w:val="00A93447"/>
    <w:rsid w:val="00A939C5"/>
    <w:rsid w:val="00A93A57"/>
    <w:rsid w:val="00A93E24"/>
    <w:rsid w:val="00A94775"/>
    <w:rsid w:val="00A94D6A"/>
    <w:rsid w:val="00A955F6"/>
    <w:rsid w:val="00A95AF4"/>
    <w:rsid w:val="00A95B51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12A1"/>
    <w:rsid w:val="00AA12B4"/>
    <w:rsid w:val="00AA1D6A"/>
    <w:rsid w:val="00AA24B8"/>
    <w:rsid w:val="00AA26BC"/>
    <w:rsid w:val="00AA300C"/>
    <w:rsid w:val="00AA3011"/>
    <w:rsid w:val="00AA3113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C0407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D0435"/>
    <w:rsid w:val="00AD1244"/>
    <w:rsid w:val="00AD1EA1"/>
    <w:rsid w:val="00AD260D"/>
    <w:rsid w:val="00AD279A"/>
    <w:rsid w:val="00AD371C"/>
    <w:rsid w:val="00AD4E16"/>
    <w:rsid w:val="00AD4E54"/>
    <w:rsid w:val="00AD5776"/>
    <w:rsid w:val="00AD5CBE"/>
    <w:rsid w:val="00AD5EE4"/>
    <w:rsid w:val="00AD6011"/>
    <w:rsid w:val="00AD65BF"/>
    <w:rsid w:val="00AD6F11"/>
    <w:rsid w:val="00AD7058"/>
    <w:rsid w:val="00AD72F5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7E"/>
    <w:rsid w:val="00AE278F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34BC"/>
    <w:rsid w:val="00AF35F6"/>
    <w:rsid w:val="00AF3EFE"/>
    <w:rsid w:val="00AF3FF1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68A"/>
    <w:rsid w:val="00B07B4D"/>
    <w:rsid w:val="00B10FE4"/>
    <w:rsid w:val="00B11C64"/>
    <w:rsid w:val="00B120A9"/>
    <w:rsid w:val="00B120D6"/>
    <w:rsid w:val="00B12744"/>
    <w:rsid w:val="00B12B19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FA3"/>
    <w:rsid w:val="00B23176"/>
    <w:rsid w:val="00B235F9"/>
    <w:rsid w:val="00B23F4F"/>
    <w:rsid w:val="00B23FB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54"/>
    <w:rsid w:val="00B31DC2"/>
    <w:rsid w:val="00B321CA"/>
    <w:rsid w:val="00B323FA"/>
    <w:rsid w:val="00B32B5B"/>
    <w:rsid w:val="00B331DA"/>
    <w:rsid w:val="00B34C31"/>
    <w:rsid w:val="00B34DF6"/>
    <w:rsid w:val="00B34E20"/>
    <w:rsid w:val="00B34FE2"/>
    <w:rsid w:val="00B350CA"/>
    <w:rsid w:val="00B358AF"/>
    <w:rsid w:val="00B35D35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62B9"/>
    <w:rsid w:val="00B4644E"/>
    <w:rsid w:val="00B47995"/>
    <w:rsid w:val="00B47E54"/>
    <w:rsid w:val="00B50007"/>
    <w:rsid w:val="00B51D71"/>
    <w:rsid w:val="00B528FC"/>
    <w:rsid w:val="00B53939"/>
    <w:rsid w:val="00B5544E"/>
    <w:rsid w:val="00B5593A"/>
    <w:rsid w:val="00B55DB5"/>
    <w:rsid w:val="00B564A8"/>
    <w:rsid w:val="00B606DD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573A"/>
    <w:rsid w:val="00B7705F"/>
    <w:rsid w:val="00B77737"/>
    <w:rsid w:val="00B811C1"/>
    <w:rsid w:val="00B8123A"/>
    <w:rsid w:val="00B814F4"/>
    <w:rsid w:val="00B817A2"/>
    <w:rsid w:val="00B81844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521"/>
    <w:rsid w:val="00B850C3"/>
    <w:rsid w:val="00B85B65"/>
    <w:rsid w:val="00B86278"/>
    <w:rsid w:val="00B8690B"/>
    <w:rsid w:val="00B8691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E59"/>
    <w:rsid w:val="00BA42AC"/>
    <w:rsid w:val="00BA47D6"/>
    <w:rsid w:val="00BA4D06"/>
    <w:rsid w:val="00BA4E0C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318"/>
    <w:rsid w:val="00BC335D"/>
    <w:rsid w:val="00BC3D98"/>
    <w:rsid w:val="00BC3F2B"/>
    <w:rsid w:val="00BC4533"/>
    <w:rsid w:val="00BC4621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70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405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CAB"/>
    <w:rsid w:val="00C0654F"/>
    <w:rsid w:val="00C06F57"/>
    <w:rsid w:val="00C0766F"/>
    <w:rsid w:val="00C0767E"/>
    <w:rsid w:val="00C07FCD"/>
    <w:rsid w:val="00C100A2"/>
    <w:rsid w:val="00C10174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49F"/>
    <w:rsid w:val="00C17ADD"/>
    <w:rsid w:val="00C20541"/>
    <w:rsid w:val="00C211F8"/>
    <w:rsid w:val="00C2164F"/>
    <w:rsid w:val="00C22032"/>
    <w:rsid w:val="00C2211E"/>
    <w:rsid w:val="00C22651"/>
    <w:rsid w:val="00C22BEC"/>
    <w:rsid w:val="00C22D8D"/>
    <w:rsid w:val="00C22E77"/>
    <w:rsid w:val="00C23A85"/>
    <w:rsid w:val="00C244BB"/>
    <w:rsid w:val="00C254F1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61BE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6869"/>
    <w:rsid w:val="00C46AE2"/>
    <w:rsid w:val="00C46ECB"/>
    <w:rsid w:val="00C474EB"/>
    <w:rsid w:val="00C50272"/>
    <w:rsid w:val="00C5095C"/>
    <w:rsid w:val="00C50DDD"/>
    <w:rsid w:val="00C50F3E"/>
    <w:rsid w:val="00C5121C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1D5"/>
    <w:rsid w:val="00C71597"/>
    <w:rsid w:val="00C7330D"/>
    <w:rsid w:val="00C7332D"/>
    <w:rsid w:val="00C737E4"/>
    <w:rsid w:val="00C7384F"/>
    <w:rsid w:val="00C74217"/>
    <w:rsid w:val="00C74311"/>
    <w:rsid w:val="00C74C4A"/>
    <w:rsid w:val="00C764F7"/>
    <w:rsid w:val="00C775EB"/>
    <w:rsid w:val="00C77893"/>
    <w:rsid w:val="00C805FB"/>
    <w:rsid w:val="00C80734"/>
    <w:rsid w:val="00C809A8"/>
    <w:rsid w:val="00C80BAD"/>
    <w:rsid w:val="00C80E16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DC4"/>
    <w:rsid w:val="00CB2209"/>
    <w:rsid w:val="00CB27E7"/>
    <w:rsid w:val="00CB2B24"/>
    <w:rsid w:val="00CB2BDC"/>
    <w:rsid w:val="00CB4138"/>
    <w:rsid w:val="00CB48BF"/>
    <w:rsid w:val="00CB499F"/>
    <w:rsid w:val="00CB4AD8"/>
    <w:rsid w:val="00CB5110"/>
    <w:rsid w:val="00CB6A3B"/>
    <w:rsid w:val="00CB70EC"/>
    <w:rsid w:val="00CB7263"/>
    <w:rsid w:val="00CB776F"/>
    <w:rsid w:val="00CB785A"/>
    <w:rsid w:val="00CB7A72"/>
    <w:rsid w:val="00CB7D85"/>
    <w:rsid w:val="00CB7DFB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54F"/>
    <w:rsid w:val="00D02864"/>
    <w:rsid w:val="00D02A9E"/>
    <w:rsid w:val="00D03AE6"/>
    <w:rsid w:val="00D03C66"/>
    <w:rsid w:val="00D03D02"/>
    <w:rsid w:val="00D03D21"/>
    <w:rsid w:val="00D04298"/>
    <w:rsid w:val="00D046D3"/>
    <w:rsid w:val="00D0498D"/>
    <w:rsid w:val="00D060BB"/>
    <w:rsid w:val="00D068BC"/>
    <w:rsid w:val="00D06E4C"/>
    <w:rsid w:val="00D0743F"/>
    <w:rsid w:val="00D0765D"/>
    <w:rsid w:val="00D07FE8"/>
    <w:rsid w:val="00D1035F"/>
    <w:rsid w:val="00D105CD"/>
    <w:rsid w:val="00D11CC3"/>
    <w:rsid w:val="00D11FD1"/>
    <w:rsid w:val="00D128F2"/>
    <w:rsid w:val="00D12D41"/>
    <w:rsid w:val="00D137BD"/>
    <w:rsid w:val="00D13883"/>
    <w:rsid w:val="00D1413B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3DE"/>
    <w:rsid w:val="00D253EE"/>
    <w:rsid w:val="00D25747"/>
    <w:rsid w:val="00D25919"/>
    <w:rsid w:val="00D25B32"/>
    <w:rsid w:val="00D2703A"/>
    <w:rsid w:val="00D276C7"/>
    <w:rsid w:val="00D27C5C"/>
    <w:rsid w:val="00D31412"/>
    <w:rsid w:val="00D31B0C"/>
    <w:rsid w:val="00D34B75"/>
    <w:rsid w:val="00D34ECA"/>
    <w:rsid w:val="00D355E6"/>
    <w:rsid w:val="00D35777"/>
    <w:rsid w:val="00D35B54"/>
    <w:rsid w:val="00D3658B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B7E"/>
    <w:rsid w:val="00D41F1A"/>
    <w:rsid w:val="00D41F5A"/>
    <w:rsid w:val="00D42059"/>
    <w:rsid w:val="00D4262D"/>
    <w:rsid w:val="00D437E0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1A95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B3B"/>
    <w:rsid w:val="00D55688"/>
    <w:rsid w:val="00D55CA4"/>
    <w:rsid w:val="00D56445"/>
    <w:rsid w:val="00D569FB"/>
    <w:rsid w:val="00D57698"/>
    <w:rsid w:val="00D57EA7"/>
    <w:rsid w:val="00D61316"/>
    <w:rsid w:val="00D61FE5"/>
    <w:rsid w:val="00D6241F"/>
    <w:rsid w:val="00D6290E"/>
    <w:rsid w:val="00D6295E"/>
    <w:rsid w:val="00D635BB"/>
    <w:rsid w:val="00D6385D"/>
    <w:rsid w:val="00D63E68"/>
    <w:rsid w:val="00D65070"/>
    <w:rsid w:val="00D651CE"/>
    <w:rsid w:val="00D659E1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705E"/>
    <w:rsid w:val="00D77258"/>
    <w:rsid w:val="00D7752D"/>
    <w:rsid w:val="00D80105"/>
    <w:rsid w:val="00D80AB5"/>
    <w:rsid w:val="00D80B95"/>
    <w:rsid w:val="00D8105F"/>
    <w:rsid w:val="00D810CC"/>
    <w:rsid w:val="00D81401"/>
    <w:rsid w:val="00D8181E"/>
    <w:rsid w:val="00D81CA6"/>
    <w:rsid w:val="00D8289A"/>
    <w:rsid w:val="00D8298B"/>
    <w:rsid w:val="00D82A6E"/>
    <w:rsid w:val="00D82BCD"/>
    <w:rsid w:val="00D83113"/>
    <w:rsid w:val="00D84AC6"/>
    <w:rsid w:val="00D84BE9"/>
    <w:rsid w:val="00D8641F"/>
    <w:rsid w:val="00D864CE"/>
    <w:rsid w:val="00D86A37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A54"/>
    <w:rsid w:val="00D93C96"/>
    <w:rsid w:val="00D93E85"/>
    <w:rsid w:val="00D940C7"/>
    <w:rsid w:val="00D94C5A"/>
    <w:rsid w:val="00D95856"/>
    <w:rsid w:val="00D95A26"/>
    <w:rsid w:val="00D970F8"/>
    <w:rsid w:val="00D97864"/>
    <w:rsid w:val="00D97893"/>
    <w:rsid w:val="00DA01C0"/>
    <w:rsid w:val="00DA02CE"/>
    <w:rsid w:val="00DA0590"/>
    <w:rsid w:val="00DA06DA"/>
    <w:rsid w:val="00DA1BD3"/>
    <w:rsid w:val="00DA216E"/>
    <w:rsid w:val="00DA2C53"/>
    <w:rsid w:val="00DA331C"/>
    <w:rsid w:val="00DA3366"/>
    <w:rsid w:val="00DA3B28"/>
    <w:rsid w:val="00DA3D0E"/>
    <w:rsid w:val="00DA3D69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F84"/>
    <w:rsid w:val="00DB42CF"/>
    <w:rsid w:val="00DB4373"/>
    <w:rsid w:val="00DB497A"/>
    <w:rsid w:val="00DB4D06"/>
    <w:rsid w:val="00DB58AB"/>
    <w:rsid w:val="00DB5CFC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DCD"/>
    <w:rsid w:val="00DC75BB"/>
    <w:rsid w:val="00DC7925"/>
    <w:rsid w:val="00DD0EC2"/>
    <w:rsid w:val="00DD12C4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312B"/>
    <w:rsid w:val="00DE3407"/>
    <w:rsid w:val="00DE384D"/>
    <w:rsid w:val="00DE3955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2861"/>
    <w:rsid w:val="00DF2F81"/>
    <w:rsid w:val="00DF3B63"/>
    <w:rsid w:val="00DF3D50"/>
    <w:rsid w:val="00DF3E9B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AC6"/>
    <w:rsid w:val="00E01FE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1E4"/>
    <w:rsid w:val="00E313DF"/>
    <w:rsid w:val="00E313FF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521"/>
    <w:rsid w:val="00E46605"/>
    <w:rsid w:val="00E46B94"/>
    <w:rsid w:val="00E5044B"/>
    <w:rsid w:val="00E50ABE"/>
    <w:rsid w:val="00E50E78"/>
    <w:rsid w:val="00E51966"/>
    <w:rsid w:val="00E524D3"/>
    <w:rsid w:val="00E526BB"/>
    <w:rsid w:val="00E526F5"/>
    <w:rsid w:val="00E53A14"/>
    <w:rsid w:val="00E5404D"/>
    <w:rsid w:val="00E541BC"/>
    <w:rsid w:val="00E54885"/>
    <w:rsid w:val="00E5548C"/>
    <w:rsid w:val="00E554B8"/>
    <w:rsid w:val="00E557C1"/>
    <w:rsid w:val="00E56DF4"/>
    <w:rsid w:val="00E57802"/>
    <w:rsid w:val="00E57A74"/>
    <w:rsid w:val="00E60E39"/>
    <w:rsid w:val="00E60F64"/>
    <w:rsid w:val="00E61151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6723"/>
    <w:rsid w:val="00E66D68"/>
    <w:rsid w:val="00E67488"/>
    <w:rsid w:val="00E6749F"/>
    <w:rsid w:val="00E67829"/>
    <w:rsid w:val="00E67D11"/>
    <w:rsid w:val="00E700F1"/>
    <w:rsid w:val="00E71990"/>
    <w:rsid w:val="00E71B91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4ECE"/>
    <w:rsid w:val="00EA57D9"/>
    <w:rsid w:val="00EA5950"/>
    <w:rsid w:val="00EA5CE3"/>
    <w:rsid w:val="00EA606F"/>
    <w:rsid w:val="00EA6356"/>
    <w:rsid w:val="00EA6BF4"/>
    <w:rsid w:val="00EA6ED9"/>
    <w:rsid w:val="00EA7D89"/>
    <w:rsid w:val="00EB055B"/>
    <w:rsid w:val="00EB0802"/>
    <w:rsid w:val="00EB126D"/>
    <w:rsid w:val="00EB145B"/>
    <w:rsid w:val="00EB1B86"/>
    <w:rsid w:val="00EB1C76"/>
    <w:rsid w:val="00EB1DCD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D65"/>
    <w:rsid w:val="00EC5304"/>
    <w:rsid w:val="00EC53E7"/>
    <w:rsid w:val="00EC58FC"/>
    <w:rsid w:val="00EC5B6F"/>
    <w:rsid w:val="00EC5CC0"/>
    <w:rsid w:val="00EC5F42"/>
    <w:rsid w:val="00EC69CB"/>
    <w:rsid w:val="00EC6BDF"/>
    <w:rsid w:val="00EC7BD0"/>
    <w:rsid w:val="00EC7D32"/>
    <w:rsid w:val="00ED079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B4A"/>
    <w:rsid w:val="00ED7E63"/>
    <w:rsid w:val="00EE0904"/>
    <w:rsid w:val="00EE0F2A"/>
    <w:rsid w:val="00EE1432"/>
    <w:rsid w:val="00EE15FC"/>
    <w:rsid w:val="00EE160A"/>
    <w:rsid w:val="00EE19CB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7054"/>
    <w:rsid w:val="00EE70EA"/>
    <w:rsid w:val="00EE7620"/>
    <w:rsid w:val="00EE76D9"/>
    <w:rsid w:val="00EE7CF3"/>
    <w:rsid w:val="00EE7D30"/>
    <w:rsid w:val="00EF1785"/>
    <w:rsid w:val="00EF1CB2"/>
    <w:rsid w:val="00EF26BE"/>
    <w:rsid w:val="00EF28E8"/>
    <w:rsid w:val="00EF2A6A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DFF"/>
    <w:rsid w:val="00F250B6"/>
    <w:rsid w:val="00F25177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256A"/>
    <w:rsid w:val="00F325E3"/>
    <w:rsid w:val="00F329FC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B3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703DB"/>
    <w:rsid w:val="00F70405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A2F"/>
    <w:rsid w:val="00F87BF7"/>
    <w:rsid w:val="00F87E6F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CF4"/>
    <w:rsid w:val="00FA0D89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A93"/>
    <w:rsid w:val="00FA7E29"/>
    <w:rsid w:val="00FB020C"/>
    <w:rsid w:val="00FB0C31"/>
    <w:rsid w:val="00FB0FD3"/>
    <w:rsid w:val="00FB1529"/>
    <w:rsid w:val="00FB1DA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5E9E"/>
    <w:rsid w:val="00FC6A82"/>
    <w:rsid w:val="00FC6C6F"/>
    <w:rsid w:val="00FC7146"/>
    <w:rsid w:val="00FC760C"/>
    <w:rsid w:val="00FC7ACB"/>
    <w:rsid w:val="00FD086B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E03EF"/>
    <w:rsid w:val="00FE165B"/>
    <w:rsid w:val="00FE1830"/>
    <w:rsid w:val="00FE1C85"/>
    <w:rsid w:val="00FE216F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1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  <w:lang w:eastAsia="ru-RU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26643140.0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6431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2664314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66DE6-E2EE-4047-8755-3C870886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4340</TotalTime>
  <Pages>25</Pages>
  <Words>10368</Words>
  <Characters>59100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Юлия</cp:lastModifiedBy>
  <cp:revision>615</cp:revision>
  <cp:lastPrinted>2016-12-07T07:04:00Z</cp:lastPrinted>
  <dcterms:created xsi:type="dcterms:W3CDTF">2015-11-30T08:01:00Z</dcterms:created>
  <dcterms:modified xsi:type="dcterms:W3CDTF">2016-12-15T11:22:00Z</dcterms:modified>
</cp:coreProperties>
</file>